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p w:rsidR="00783E72" w:rsidRPr="002730B5" w:rsidP="5F0EC405" w14:paraId="78C8CEC2" w14:textId="51AD2503">
      <w:pPr>
        <w:jc w:val="right"/>
        <w:rPr>
          <w:color w:val="000000"/>
          <w:sz w:val="20"/>
        </w:rPr>
      </w:pPr>
      <w:r w:rsidRPr="541710CA">
        <w:rPr>
          <w:color w:val="000000" w:themeColor="text1"/>
          <w:sz w:val="20"/>
        </w:rPr>
        <w:t>3</w:t>
      </w:r>
      <w:r w:rsidRPr="541710CA" w:rsidR="68F4DF25">
        <w:rPr>
          <w:color w:val="000000" w:themeColor="text1"/>
          <w:sz w:val="20"/>
        </w:rPr>
        <w:t>.</w:t>
      </w:r>
      <w:r w:rsidRPr="541710CA" w:rsidR="50444E6D">
        <w:rPr>
          <w:color w:val="000000" w:themeColor="text1"/>
          <w:sz w:val="20"/>
        </w:rPr>
        <w:t>1.</w:t>
      </w:r>
      <w:r w:rsidRPr="541710CA" w:rsidR="68F4DF25">
        <w:rPr>
          <w:color w:val="000000" w:themeColor="text1"/>
          <w:sz w:val="20"/>
        </w:rPr>
        <w:t>pielikums</w:t>
      </w:r>
    </w:p>
    <w:p w:rsidR="00044CF4" w:rsidRPr="00044CF4" w:rsidP="541710CA" w14:paraId="2C72DD88" w14:textId="610843D2">
      <w:pPr>
        <w:pStyle w:val="Header"/>
        <w:tabs>
          <w:tab w:val="center" w:pos="11160"/>
        </w:tabs>
        <w:jc w:val="right"/>
        <w:rPr>
          <w:noProof/>
          <w:sz w:val="20"/>
        </w:rPr>
      </w:pPr>
      <w:r w:rsidRPr="541710CA">
        <w:rPr>
          <w:color w:val="000000" w:themeColor="text1"/>
          <w:sz w:val="20"/>
        </w:rPr>
        <w:t>Latvijas Investīciju un attīstības aģentūras</w:t>
      </w:r>
      <w:r>
        <w:br/>
      </w:r>
      <w:r w:rsidRPr="541710CA">
        <w:rPr>
          <w:color w:val="000000" w:themeColor="text1"/>
          <w:sz w:val="20"/>
        </w:rPr>
        <w:t xml:space="preserve">iekšējiem noteikumiem </w:t>
      </w:r>
      <w:r w:rsidRPr="541710CA">
        <w:rPr>
          <w:sz w:val="20"/>
        </w:rPr>
        <w:t xml:space="preserve">Nr. </w:t>
      </w:r>
      <w:r w:rsidRPr="001331C6" w:rsidR="001331C6">
        <w:rPr>
          <w:noProof/>
          <w:sz w:val="20"/>
        </w:rPr>
        <w:t>1.1-29.1/2025/11</w:t>
      </w:r>
    </w:p>
    <w:p w:rsidR="00783E72" w:rsidRPr="002730B5" w:rsidP="00783E72" w14:paraId="78C8CEC4" w14:textId="4DA9854B">
      <w:pPr>
        <w:pStyle w:val="Header"/>
        <w:jc w:val="right"/>
        <w:rPr>
          <w:color w:val="000000"/>
          <w:sz w:val="20"/>
          <w:szCs w:val="22"/>
        </w:rPr>
      </w:pPr>
    </w:p>
    <w:p w:rsidR="00E056AC" w:rsidRPr="00E056AC" w:rsidP="541710CA" w14:paraId="78C8CEC6" w14:textId="39EE805A">
      <w:pPr>
        <w:pStyle w:val="BodyText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E0E0E0"/>
        <w:spacing w:before="60" w:after="60"/>
        <w:jc w:val="center"/>
        <w:rPr>
          <w:sz w:val="22"/>
          <w:szCs w:val="22"/>
        </w:rPr>
      </w:pPr>
      <w:r>
        <w:rPr>
          <w:bCs/>
        </w:rPr>
        <w:t>“</w:t>
      </w:r>
      <w:r w:rsidRPr="541710CA" w:rsidR="00A2291D">
        <w:t>Kārtība, kādā lieliem, nozīmīgiem publiskiem pasākumiem un ārvalstu filmu uzņemšanai Latvijā tiek piešķirts valsts budžeta līdzfinansējums</w:t>
      </w:r>
      <w:r>
        <w:rPr>
          <w:bCs/>
        </w:rPr>
        <w:t xml:space="preserve">” </w:t>
      </w:r>
      <w:r w:rsidRPr="00377D37">
        <w:t>līdzfinansējuma saņēmēju atlase</w:t>
      </w:r>
    </w:p>
    <w:p w:rsidR="00315424" w:rsidP="00032AEF" w14:paraId="0C82CE41" w14:textId="77777777">
      <w:pPr>
        <w:pStyle w:val="BodyText"/>
        <w:spacing w:before="60" w:after="60"/>
        <w:jc w:val="center"/>
        <w:outlineLvl w:val="0"/>
        <w:rPr>
          <w:b/>
          <w:bCs/>
          <w:sz w:val="22"/>
          <w:szCs w:val="22"/>
        </w:rPr>
      </w:pPr>
    </w:p>
    <w:p w:rsidR="00032AEF" w:rsidRPr="002730B5" w:rsidP="003709A2" w14:paraId="78C8CEC8" w14:textId="15D2D189">
      <w:pPr>
        <w:pStyle w:val="BodyText"/>
        <w:spacing w:before="60" w:after="60"/>
        <w:jc w:val="center"/>
        <w:outlineLvl w:val="0"/>
        <w:rPr>
          <w:b/>
          <w:bCs/>
          <w:sz w:val="22"/>
          <w:szCs w:val="22"/>
        </w:rPr>
      </w:pPr>
      <w:r w:rsidRPr="541710CA">
        <w:rPr>
          <w:b/>
          <w:bCs/>
          <w:sz w:val="22"/>
          <w:szCs w:val="22"/>
        </w:rPr>
        <w:t xml:space="preserve">FILMU </w:t>
      </w:r>
      <w:r w:rsidRPr="541710CA" w:rsidR="00064677">
        <w:rPr>
          <w:b/>
          <w:bCs/>
          <w:sz w:val="22"/>
          <w:szCs w:val="22"/>
        </w:rPr>
        <w:t>Projekt</w:t>
      </w:r>
      <w:r w:rsidRPr="541710CA">
        <w:rPr>
          <w:b/>
          <w:bCs/>
          <w:sz w:val="22"/>
          <w:szCs w:val="22"/>
        </w:rPr>
        <w:t>u</w:t>
      </w:r>
      <w:r w:rsidRPr="541710CA" w:rsidR="00064677">
        <w:rPr>
          <w:b/>
          <w:bCs/>
          <w:sz w:val="22"/>
          <w:szCs w:val="22"/>
        </w:rPr>
        <w:t xml:space="preserve"> iesniegumu</w:t>
      </w:r>
      <w:r w:rsidRPr="541710CA" w:rsidR="00014D89">
        <w:rPr>
          <w:b/>
          <w:bCs/>
          <w:sz w:val="22"/>
          <w:szCs w:val="22"/>
        </w:rPr>
        <w:t xml:space="preserve"> vērtēšanas saraksts</w:t>
      </w:r>
      <w:r w:rsidRPr="541710CA">
        <w:rPr>
          <w:b/>
          <w:bCs/>
          <w:sz w:val="22"/>
          <w:szCs w:val="22"/>
        </w:rPr>
        <w:t xml:space="preserve"> </w:t>
      </w:r>
    </w:p>
    <w:p w:rsidR="00014D89" w:rsidRPr="002730B5" w:rsidP="4E154342" w14:paraId="78C8CEC9" w14:textId="3A9AD855">
      <w:pPr>
        <w:pStyle w:val="BodyText"/>
        <w:spacing w:before="60" w:after="60"/>
        <w:jc w:val="center"/>
        <w:outlineLvl w:val="0"/>
        <w:rPr>
          <w:b/>
          <w:bCs/>
          <w:sz w:val="18"/>
          <w:szCs w:val="18"/>
        </w:rPr>
      </w:pPr>
      <w:r w:rsidRPr="541710CA">
        <w:rPr>
          <w:b/>
          <w:bCs/>
          <w:sz w:val="18"/>
          <w:szCs w:val="18"/>
        </w:rPr>
        <w:t>Projekta iesniegumu pieņemšanas periods no 202</w:t>
      </w:r>
      <w:r w:rsidRPr="541710CA" w:rsidR="57C72DBD">
        <w:rPr>
          <w:b/>
          <w:bCs/>
          <w:sz w:val="18"/>
          <w:szCs w:val="18"/>
        </w:rPr>
        <w:t>_</w:t>
      </w:r>
      <w:r w:rsidRPr="541710CA">
        <w:rPr>
          <w:b/>
          <w:bCs/>
          <w:sz w:val="18"/>
          <w:szCs w:val="18"/>
        </w:rPr>
        <w:t>. gada ___.______________ līdz 202</w:t>
      </w:r>
      <w:r w:rsidRPr="541710CA" w:rsidR="2DEE1515">
        <w:rPr>
          <w:b/>
          <w:bCs/>
          <w:sz w:val="18"/>
          <w:szCs w:val="18"/>
        </w:rPr>
        <w:t>_</w:t>
      </w:r>
      <w:r w:rsidRPr="541710CA">
        <w:rPr>
          <w:b/>
          <w:bCs/>
          <w:sz w:val="18"/>
          <w:szCs w:val="18"/>
        </w:rPr>
        <w:t>. gada ___.______________.</w:t>
      </w:r>
    </w:p>
    <w:p w:rsidR="00014D89" w:rsidP="001A75A3" w14:paraId="78C8CECA" w14:textId="1DC9DF37">
      <w:pPr>
        <w:pStyle w:val="BodyText"/>
        <w:spacing w:before="60" w:after="60"/>
        <w:jc w:val="center"/>
        <w:outlineLvl w:val="0"/>
        <w:rPr>
          <w:b/>
          <w:bCs/>
          <w:sz w:val="18"/>
        </w:rPr>
      </w:pPr>
      <w:r>
        <w:rPr>
          <w:b/>
          <w:bCs/>
          <w:sz w:val="18"/>
        </w:rPr>
        <w:t xml:space="preserve">Uzsaukumā </w:t>
      </w:r>
      <w:r w:rsidRPr="002730B5">
        <w:rPr>
          <w:b/>
          <w:bCs/>
          <w:sz w:val="18"/>
        </w:rPr>
        <w:t xml:space="preserve">pieejamais </w:t>
      </w:r>
      <w:r w:rsidR="004850A8">
        <w:rPr>
          <w:b/>
          <w:bCs/>
          <w:sz w:val="18"/>
        </w:rPr>
        <w:t>Valsts budžeta</w:t>
      </w:r>
      <w:r w:rsidRPr="002730B5">
        <w:rPr>
          <w:b/>
          <w:bCs/>
          <w:sz w:val="18"/>
        </w:rPr>
        <w:t xml:space="preserve"> </w:t>
      </w:r>
      <w:r w:rsidR="004850A8">
        <w:rPr>
          <w:b/>
          <w:bCs/>
          <w:sz w:val="18"/>
        </w:rPr>
        <w:t>līdz</w:t>
      </w:r>
      <w:r w:rsidRPr="002730B5">
        <w:rPr>
          <w:b/>
          <w:bCs/>
          <w:sz w:val="18"/>
        </w:rPr>
        <w:t xml:space="preserve">finansējums: ___ </w:t>
      </w:r>
      <w:r w:rsidRPr="002730B5" w:rsidR="00FE7CE1">
        <w:rPr>
          <w:b/>
          <w:bCs/>
          <w:sz w:val="18"/>
        </w:rPr>
        <w:t>EUR</w:t>
      </w:r>
    </w:p>
    <w:p w:rsidR="001B2201" w:rsidRPr="002730B5" w:rsidP="001A75A3" w14:paraId="78C8CECB" w14:textId="165C110D">
      <w:pPr>
        <w:pStyle w:val="BodyText"/>
        <w:spacing w:before="60" w:after="60"/>
        <w:jc w:val="center"/>
        <w:outlineLvl w:val="0"/>
        <w:rPr>
          <w:b/>
          <w:bCs/>
          <w:sz w:val="18"/>
        </w:rPr>
      </w:pPr>
    </w:p>
    <w:tbl>
      <w:tblPr>
        <w:tblW w:w="13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1276"/>
        <w:gridCol w:w="3402"/>
        <w:gridCol w:w="992"/>
        <w:gridCol w:w="993"/>
        <w:gridCol w:w="992"/>
        <w:gridCol w:w="1134"/>
        <w:gridCol w:w="1417"/>
        <w:gridCol w:w="1560"/>
        <w:gridCol w:w="1395"/>
      </w:tblGrid>
      <w:tr w14:paraId="78C8CED4" w14:textId="3BDA0EA2" w:rsidTr="541710CA">
        <w:tblPrEx>
          <w:tblW w:w="13723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rPr>
          <w:trHeight w:val="300"/>
          <w:jc w:val="center"/>
        </w:trPr>
        <w:tc>
          <w:tcPr>
            <w:tcW w:w="562" w:type="dxa"/>
            <w:vMerge w:val="restart"/>
            <w:vAlign w:val="center"/>
          </w:tcPr>
          <w:p w:rsidR="00CD5D56" w:rsidRPr="002730B5" w:rsidP="541710CA" w14:paraId="78C8CECC" w14:textId="77949F04">
            <w:pPr>
              <w:jc w:val="center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Nr. p.k.</w:t>
            </w:r>
          </w:p>
        </w:tc>
        <w:tc>
          <w:tcPr>
            <w:tcW w:w="1276" w:type="dxa"/>
            <w:vMerge w:val="restart"/>
            <w:vAlign w:val="center"/>
          </w:tcPr>
          <w:p w:rsidR="00CD5D56" w:rsidRPr="002730B5" w:rsidP="009A3239" w14:paraId="78C8CECD" w14:textId="3F67C9B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Projekta iesnieguma </w:t>
            </w:r>
            <w:r w:rsidRPr="002730B5">
              <w:rPr>
                <w:sz w:val="18"/>
              </w:rPr>
              <w:t xml:space="preserve"> identifikācijas numurs</w:t>
            </w:r>
            <w:r>
              <w:rPr>
                <w:sz w:val="18"/>
              </w:rPr>
              <w:t xml:space="preserve"> *</w:t>
            </w:r>
          </w:p>
        </w:tc>
        <w:tc>
          <w:tcPr>
            <w:tcW w:w="3402" w:type="dxa"/>
            <w:vMerge w:val="restart"/>
            <w:vAlign w:val="center"/>
          </w:tcPr>
          <w:p w:rsidR="00CD5D56" w:rsidRPr="002730B5" w:rsidP="541710CA" w14:paraId="78C8CECE" w14:textId="6904445E">
            <w:pPr>
              <w:jc w:val="center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Projekta iesnieguma iesniedzēja nosaukums, Filmas nosaukums</w:t>
            </w:r>
          </w:p>
        </w:tc>
        <w:tc>
          <w:tcPr>
            <w:tcW w:w="992" w:type="dxa"/>
            <w:vMerge w:val="restart"/>
            <w:textDirection w:val="btLr"/>
          </w:tcPr>
          <w:p w:rsidR="00CD5D56" w:rsidRPr="004850A8" w:rsidP="541710CA" w14:paraId="78C8CED0" w14:textId="501CA6A2">
            <w:pPr>
              <w:ind w:left="113" w:right="113"/>
              <w:jc w:val="center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2025. gada Līdzfinansējuma apmēr</w:t>
            </w:r>
            <w:r w:rsidRPr="541710CA" w:rsidR="08F94072">
              <w:rPr>
                <w:sz w:val="18"/>
                <w:szCs w:val="18"/>
              </w:rPr>
              <w:t>s</w:t>
            </w:r>
            <w:r w:rsidRPr="541710CA">
              <w:rPr>
                <w:sz w:val="18"/>
                <w:szCs w:val="18"/>
              </w:rPr>
              <w:t>, EUR</w:t>
            </w:r>
          </w:p>
        </w:tc>
        <w:tc>
          <w:tcPr>
            <w:tcW w:w="993" w:type="dxa"/>
            <w:vMerge w:val="restart"/>
            <w:textDirection w:val="btLr"/>
          </w:tcPr>
          <w:p w:rsidR="00CD5D56" w:rsidRPr="002730B5" w:rsidP="541710CA" w14:paraId="1E1768F0" w14:textId="169010F9">
            <w:pPr>
              <w:pStyle w:val="BodyText"/>
              <w:ind w:left="113" w:right="113"/>
              <w:jc w:val="center"/>
              <w:outlineLvl w:val="0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2026. gada Līdzfinansējuma apmērs, EUR</w:t>
            </w:r>
          </w:p>
        </w:tc>
        <w:tc>
          <w:tcPr>
            <w:tcW w:w="992" w:type="dxa"/>
            <w:vMerge w:val="restart"/>
            <w:textDirection w:val="btLr"/>
          </w:tcPr>
          <w:p w:rsidR="00CD5D56" w:rsidRPr="002730B5" w:rsidP="541710CA" w14:paraId="3046CDD7" w14:textId="3217C804">
            <w:pPr>
              <w:pStyle w:val="BodyText"/>
              <w:ind w:left="113" w:right="113"/>
              <w:jc w:val="center"/>
              <w:outlineLvl w:val="0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2027. gada Līdzfinansējuma apmērs, EUR</w:t>
            </w:r>
          </w:p>
        </w:tc>
        <w:tc>
          <w:tcPr>
            <w:tcW w:w="2551" w:type="dxa"/>
            <w:gridSpan w:val="2"/>
            <w:vAlign w:val="center"/>
          </w:tcPr>
          <w:p w:rsidR="00CD5D56" w:rsidRPr="002730B5" w:rsidP="541710CA" w14:paraId="01048472" w14:textId="3E75D57F">
            <w:pPr>
              <w:pStyle w:val="BodyText"/>
              <w:jc w:val="center"/>
              <w:outlineLvl w:val="0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Saņemtais vērtējums</w:t>
            </w:r>
          </w:p>
        </w:tc>
        <w:tc>
          <w:tcPr>
            <w:tcW w:w="2955" w:type="dxa"/>
            <w:gridSpan w:val="2"/>
            <w:vAlign w:val="center"/>
          </w:tcPr>
          <w:p w:rsidR="00CD5D56" w:rsidRPr="002730B5" w:rsidP="541710CA" w14:paraId="78C8CED3" w14:textId="7BE723EA">
            <w:pPr>
              <w:jc w:val="center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Projekta iesnieguma iesniedzējam tiek piešķirts atbalsts</w:t>
            </w:r>
          </w:p>
        </w:tc>
      </w:tr>
      <w:tr w14:paraId="78C8CEFF" w14:textId="67F48A34" w:rsidTr="541710CA">
        <w:tblPrEx>
          <w:tblW w:w="13723" w:type="dxa"/>
          <w:jc w:val="center"/>
          <w:tblLayout w:type="fixed"/>
          <w:tblLook w:val="01E0"/>
        </w:tblPrEx>
        <w:trPr>
          <w:cantSplit/>
          <w:trHeight w:val="300"/>
          <w:jc w:val="center"/>
        </w:trPr>
        <w:tc>
          <w:tcPr>
            <w:tcW w:w="562" w:type="dxa"/>
            <w:vMerge/>
          </w:tcPr>
          <w:p w:rsidR="00CD5D56" w:rsidRPr="002730B5" w:rsidP="00737484" w14:paraId="78C8CEE5" w14:textId="77777777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D5D56" w:rsidRPr="002730B5" w:rsidP="00737484" w14:paraId="78C8CEE6" w14:textId="77777777">
            <w:pPr>
              <w:jc w:val="center"/>
              <w:rPr>
                <w:sz w:val="18"/>
              </w:rPr>
            </w:pPr>
          </w:p>
        </w:tc>
        <w:tc>
          <w:tcPr>
            <w:tcW w:w="3402" w:type="dxa"/>
            <w:vMerge/>
          </w:tcPr>
          <w:p w:rsidR="00CD5D56" w:rsidRPr="002730B5" w:rsidP="00737484" w14:paraId="78C8CEE7" w14:textId="7777777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CD5D56" w:rsidRPr="002730B5" w:rsidP="00737484" w14:paraId="78C8CEE8" w14:textId="77777777">
            <w:pPr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</w:tcPr>
          <w:p w:rsidR="00CD5D56" w:rsidP="00737484" w14:paraId="37B6D8B8" w14:textId="7777777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CD5D56" w:rsidP="00737484" w14:paraId="46716C5A" w14:textId="77777777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5D56" w:rsidP="000819F4" w14:paraId="489955B3" w14:textId="27536C60">
            <w:pPr>
              <w:jc w:val="center"/>
              <w:rPr>
                <w:sz w:val="18"/>
              </w:rPr>
            </w:pPr>
            <w:r>
              <w:rPr>
                <w:sz w:val="18"/>
              </w:rPr>
              <w:t>Kopējais punktu skaits**</w:t>
            </w:r>
          </w:p>
        </w:tc>
        <w:tc>
          <w:tcPr>
            <w:tcW w:w="1417" w:type="dxa"/>
            <w:vAlign w:val="center"/>
          </w:tcPr>
          <w:p w:rsidR="00CD5D56" w:rsidP="541710CA" w14:paraId="7ABE2F69" w14:textId="3D502704">
            <w:pPr>
              <w:jc w:val="center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Pievienotās vērtības nodokļa apmēra attiecība pret līdzfinansējumu</w:t>
            </w:r>
            <w:r w:rsidRPr="541710CA" w:rsidR="155BC9FE">
              <w:rPr>
                <w:sz w:val="18"/>
                <w:szCs w:val="18"/>
              </w:rPr>
              <w:t>***</w:t>
            </w:r>
          </w:p>
        </w:tc>
        <w:tc>
          <w:tcPr>
            <w:tcW w:w="1560" w:type="dxa"/>
            <w:vAlign w:val="center"/>
          </w:tcPr>
          <w:p w:rsidR="00CD5D56" w:rsidP="541710CA" w14:paraId="35D082FD" w14:textId="77777777">
            <w:pPr>
              <w:jc w:val="center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Jā</w:t>
            </w:r>
          </w:p>
          <w:p w:rsidR="0041231F" w:rsidRPr="002730B5" w:rsidP="541710CA" w14:paraId="78C8CEFD" w14:textId="09BD1FE8">
            <w:pPr>
              <w:jc w:val="center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****</w:t>
            </w:r>
          </w:p>
        </w:tc>
        <w:tc>
          <w:tcPr>
            <w:tcW w:w="1395" w:type="dxa"/>
            <w:textDirection w:val="btLr"/>
            <w:vAlign w:val="center"/>
          </w:tcPr>
          <w:p w:rsidR="00CD5D56" w:rsidP="541710CA" w14:paraId="0CC94AA0" w14:textId="6CE9F3F1">
            <w:pPr>
              <w:ind w:left="113" w:right="113"/>
              <w:jc w:val="center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Jā, atbalsta piešķiršana ar nosacījumu</w:t>
            </w:r>
            <w:r w:rsidRPr="541710CA" w:rsidR="0041231F">
              <w:rPr>
                <w:sz w:val="18"/>
                <w:szCs w:val="18"/>
              </w:rPr>
              <w:t xml:space="preserve"> </w:t>
            </w:r>
          </w:p>
          <w:p w:rsidR="0041231F" w:rsidRPr="002730B5" w:rsidP="541710CA" w14:paraId="0129EF3A" w14:textId="26C42B6F">
            <w:pPr>
              <w:ind w:left="113" w:right="113"/>
              <w:jc w:val="center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*****</w:t>
            </w:r>
          </w:p>
        </w:tc>
      </w:tr>
      <w:tr w14:paraId="78C8CF11" w14:textId="221C1783" w:rsidTr="541710CA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562" w:type="dxa"/>
          </w:tcPr>
          <w:p w:rsidR="00CD5D56" w:rsidRPr="002730B5" w:rsidP="002670C0" w14:paraId="78C8CF00" w14:textId="77777777">
            <w:pPr>
              <w:jc w:val="center"/>
              <w:rPr>
                <w:sz w:val="22"/>
                <w:szCs w:val="22"/>
              </w:rPr>
            </w:pPr>
            <w:r w:rsidRPr="002730B5">
              <w:rPr>
                <w:sz w:val="20"/>
                <w:szCs w:val="22"/>
              </w:rPr>
              <w:t>1.</w:t>
            </w:r>
          </w:p>
        </w:tc>
        <w:tc>
          <w:tcPr>
            <w:tcW w:w="1276" w:type="dxa"/>
          </w:tcPr>
          <w:p w:rsidR="00CD5D56" w:rsidRPr="002730B5" w:rsidP="002670C0" w14:paraId="78C8CF01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CD5D56" w:rsidRPr="002730B5" w:rsidP="002670C0" w14:paraId="78C8CF02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D5D56" w:rsidRPr="002730B5" w:rsidP="002670C0" w14:paraId="78C8CF03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5D56" w:rsidRPr="002730B5" w:rsidP="002670C0" w14:paraId="5DB4ECF0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D5D56" w:rsidRPr="002730B5" w:rsidP="002670C0" w14:paraId="7B322F98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D5D56" w:rsidRPr="002730B5" w:rsidP="541710CA" w14:paraId="533EDACF" w14:textId="08568B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D5D56" w:rsidRPr="002730B5" w:rsidP="541710CA" w14:paraId="135B455B" w14:textId="7C6F41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CD5D56" w:rsidRPr="002730B5" w:rsidP="541710CA" w14:paraId="78C8CF0F" w14:textId="0CFC0FBF">
            <w:pPr>
              <w:ind w:hanging="288"/>
              <w:jc w:val="center"/>
              <w:rPr>
                <w:sz w:val="20"/>
              </w:rPr>
            </w:pPr>
          </w:p>
        </w:tc>
        <w:tc>
          <w:tcPr>
            <w:tcW w:w="1395" w:type="dxa"/>
            <w:vAlign w:val="center"/>
          </w:tcPr>
          <w:p w:rsidR="00CD5D56" w:rsidRPr="002730B5" w:rsidP="541710CA" w14:paraId="51243041" w14:textId="77777777">
            <w:pPr>
              <w:ind w:firstLine="27"/>
              <w:jc w:val="center"/>
              <w:rPr>
                <w:sz w:val="22"/>
                <w:szCs w:val="22"/>
              </w:rPr>
            </w:pPr>
          </w:p>
        </w:tc>
      </w:tr>
      <w:tr w14:paraId="78C8CF23" w14:textId="72105B5A" w:rsidTr="541710CA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562" w:type="dxa"/>
          </w:tcPr>
          <w:p w:rsidR="00CD5D56" w:rsidRPr="002730B5" w:rsidP="002670C0" w14:paraId="78C8CF12" w14:textId="77777777">
            <w:pPr>
              <w:jc w:val="center"/>
              <w:rPr>
                <w:sz w:val="22"/>
                <w:szCs w:val="22"/>
              </w:rPr>
            </w:pPr>
            <w:r w:rsidRPr="002730B5">
              <w:rPr>
                <w:sz w:val="20"/>
                <w:szCs w:val="22"/>
              </w:rPr>
              <w:t>2.</w:t>
            </w:r>
          </w:p>
        </w:tc>
        <w:tc>
          <w:tcPr>
            <w:tcW w:w="1276" w:type="dxa"/>
          </w:tcPr>
          <w:p w:rsidR="00CD5D56" w:rsidRPr="002730B5" w:rsidP="002670C0" w14:paraId="78C8CF13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CD5D56" w:rsidRPr="002730B5" w:rsidP="19B1623A" w14:paraId="78C8CF14" w14:textId="23E8DFD4">
            <w:pPr>
              <w:ind w:hanging="288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D5D56" w:rsidRPr="002730B5" w:rsidP="002670C0" w14:paraId="78C8CF15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5D56" w:rsidRPr="002730B5" w:rsidP="002670C0" w14:paraId="7435D5EB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D5D56" w:rsidRPr="002730B5" w:rsidP="002670C0" w14:paraId="1F3EAD4B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D5D56" w:rsidRPr="002730B5" w:rsidP="541710CA" w14:paraId="2DC8EBB1" w14:textId="4F58D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D5D56" w:rsidRPr="002730B5" w:rsidP="541710CA" w14:paraId="6CC8BC29" w14:textId="64BFD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CD5D56" w:rsidRPr="002730B5" w:rsidP="541710CA" w14:paraId="78C8CF21" w14:textId="01B95A82">
            <w:pPr>
              <w:ind w:hanging="288"/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:rsidR="00CD5D56" w:rsidRPr="002730B5" w:rsidP="541710CA" w14:paraId="094EE20D" w14:textId="77777777">
            <w:pPr>
              <w:ind w:hanging="288"/>
              <w:jc w:val="center"/>
              <w:rPr>
                <w:sz w:val="22"/>
                <w:szCs w:val="22"/>
              </w:rPr>
            </w:pPr>
          </w:p>
        </w:tc>
      </w:tr>
      <w:tr w14:paraId="78C8CF35" w14:textId="6717C0ED" w:rsidTr="541710CA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562" w:type="dxa"/>
          </w:tcPr>
          <w:p w:rsidR="00CD5D56" w:rsidRPr="002730B5" w:rsidP="541710CA" w14:paraId="78C8CF24" w14:textId="306ABADF">
            <w:pPr>
              <w:jc w:val="center"/>
              <w:rPr>
                <w:sz w:val="20"/>
              </w:rPr>
            </w:pPr>
            <w:r w:rsidRPr="541710CA">
              <w:rPr>
                <w:sz w:val="20"/>
              </w:rPr>
              <w:t>3.</w:t>
            </w:r>
          </w:p>
        </w:tc>
        <w:tc>
          <w:tcPr>
            <w:tcW w:w="1276" w:type="dxa"/>
          </w:tcPr>
          <w:p w:rsidR="00CD5D56" w:rsidRPr="002730B5" w:rsidP="002670C0" w14:paraId="78C8CF25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CD5D56" w:rsidRPr="002730B5" w:rsidP="002670C0" w14:paraId="78C8CF26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D5D56" w:rsidRPr="002730B5" w:rsidP="002670C0" w14:paraId="78C8CF27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5D56" w:rsidRPr="002730B5" w:rsidP="002670C0" w14:paraId="0AD7A262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D5D56" w:rsidRPr="002730B5" w:rsidP="002670C0" w14:paraId="63F61285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D5D56" w:rsidRPr="002730B5" w:rsidP="541710CA" w14:paraId="0981EAED" w14:textId="428ADA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D5D56" w:rsidRPr="002730B5" w:rsidP="541710CA" w14:paraId="29915654" w14:textId="69AF69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CD5D56" w:rsidRPr="002730B5" w:rsidP="541710CA" w14:paraId="78C8CF33" w14:textId="1535E49A">
            <w:pPr>
              <w:ind w:hanging="288"/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:rsidR="00CD5D56" w:rsidRPr="002730B5" w:rsidP="541710CA" w14:paraId="43F70BAB" w14:textId="77777777">
            <w:pPr>
              <w:ind w:hanging="288"/>
              <w:jc w:val="center"/>
              <w:rPr>
                <w:sz w:val="22"/>
                <w:szCs w:val="22"/>
              </w:rPr>
            </w:pPr>
          </w:p>
        </w:tc>
      </w:tr>
      <w:tr w14:paraId="7BA2C5F9" w14:textId="77777777" w:rsidTr="541710CA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562" w:type="dxa"/>
          </w:tcPr>
          <w:p w:rsidR="00AE563F" w:rsidRPr="002730B5" w:rsidP="002670C0" w14:paraId="1D7ADBED" w14:textId="33F4454E">
            <w:pPr>
              <w:jc w:val="center"/>
              <w:rPr>
                <w:sz w:val="20"/>
              </w:rPr>
            </w:pPr>
            <w:r w:rsidRPr="541710CA">
              <w:rPr>
                <w:sz w:val="20"/>
              </w:rPr>
              <w:t>...</w:t>
            </w:r>
          </w:p>
        </w:tc>
        <w:tc>
          <w:tcPr>
            <w:tcW w:w="1276" w:type="dxa"/>
          </w:tcPr>
          <w:p w:rsidR="00AE563F" w:rsidRPr="002730B5" w:rsidP="002670C0" w14:paraId="0D53C680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AE563F" w:rsidRPr="002730B5" w:rsidP="002670C0" w14:paraId="61F2E734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E563F" w:rsidRPr="002730B5" w:rsidP="002670C0" w14:paraId="3E9C9367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E563F" w:rsidRPr="002730B5" w:rsidP="002670C0" w14:paraId="17CFA445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E563F" w:rsidRPr="002730B5" w:rsidP="002670C0" w14:paraId="13DDBA58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E563F" w:rsidRPr="002730B5" w14:paraId="3C427C30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E563F" w:rsidRPr="002730B5" w14:paraId="5DA31C72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AE563F" w:rsidRPr="002730B5" w14:paraId="5587278A" w14:textId="77777777">
            <w:pPr>
              <w:ind w:hanging="288"/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:rsidR="00AE563F" w:rsidRPr="002730B5" w14:paraId="3D04C914" w14:textId="77777777">
            <w:pPr>
              <w:ind w:hanging="288"/>
              <w:jc w:val="center"/>
              <w:rPr>
                <w:sz w:val="22"/>
                <w:szCs w:val="22"/>
              </w:rPr>
            </w:pPr>
          </w:p>
        </w:tc>
      </w:tr>
      <w:tr w14:paraId="446F459F" w14:textId="77777777" w:rsidTr="00DB4F01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13723" w:type="dxa"/>
            <w:gridSpan w:val="10"/>
            <w:vAlign w:val="center"/>
          </w:tcPr>
          <w:p w:rsidR="00C71652" w:rsidRPr="002730B5" w:rsidP="19B1623A" w14:paraId="6873FAF4" w14:textId="3B54F31E">
            <w:pPr>
              <w:jc w:val="center"/>
              <w:rPr>
                <w:sz w:val="22"/>
                <w:szCs w:val="22"/>
              </w:rPr>
            </w:pPr>
            <w:r w:rsidRPr="541710CA">
              <w:rPr>
                <w:sz w:val="18"/>
                <w:szCs w:val="18"/>
              </w:rPr>
              <w:t>Projekti, kuriem</w:t>
            </w:r>
            <w:r w:rsidRPr="541710CA" w:rsidR="345D08A1">
              <w:rPr>
                <w:sz w:val="18"/>
                <w:szCs w:val="18"/>
              </w:rPr>
              <w:t xml:space="preserve"> sarindošanas rezultātā, pieprasītā līdzfinansējuma </w:t>
            </w:r>
            <w:r w:rsidRPr="541710CA">
              <w:rPr>
                <w:sz w:val="18"/>
                <w:szCs w:val="18"/>
              </w:rPr>
              <w:t>apjoms</w:t>
            </w:r>
            <w:r w:rsidRPr="541710CA" w:rsidR="345D08A1">
              <w:rPr>
                <w:sz w:val="18"/>
                <w:szCs w:val="18"/>
              </w:rPr>
              <w:t xml:space="preserve"> pārsniedz </w:t>
            </w:r>
            <w:r w:rsidRPr="541710CA">
              <w:rPr>
                <w:sz w:val="18"/>
                <w:szCs w:val="18"/>
              </w:rPr>
              <w:t>uzsaukuma ietvaros pieejamo finansējumu</w:t>
            </w:r>
            <w:r w:rsidRPr="541710CA" w:rsidR="7F5085F4">
              <w:rPr>
                <w:sz w:val="18"/>
                <w:szCs w:val="18"/>
              </w:rPr>
              <w:t xml:space="preserve"> </w:t>
            </w:r>
          </w:p>
        </w:tc>
      </w:tr>
      <w:tr w14:paraId="5BCA1050" w14:textId="77777777" w:rsidTr="541710CA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562" w:type="dxa"/>
          </w:tcPr>
          <w:p w:rsidR="00BE5B26" w:rsidRPr="002730B5" w:rsidP="00BE5B26" w14:paraId="6E1F6748" w14:textId="3F0B0B7B">
            <w:pPr>
              <w:jc w:val="center"/>
              <w:rPr>
                <w:sz w:val="20"/>
              </w:rPr>
            </w:pPr>
            <w:r w:rsidRPr="541710CA">
              <w:rPr>
                <w:sz w:val="20"/>
              </w:rPr>
              <w:t>1.</w:t>
            </w:r>
          </w:p>
        </w:tc>
        <w:tc>
          <w:tcPr>
            <w:tcW w:w="1276" w:type="dxa"/>
          </w:tcPr>
          <w:p w:rsidR="00BE5B26" w:rsidRPr="002730B5" w:rsidP="00BE5B26" w14:paraId="45CA148A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BE5B26" w:rsidRPr="002730B5" w:rsidP="00BE5B26" w14:paraId="7482D4CF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E5B26" w:rsidRPr="002730B5" w:rsidP="00BE5B26" w14:paraId="5A2B11DE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E5B26" w:rsidRPr="002730B5" w:rsidP="00BE5B26" w14:paraId="4159577A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E5B26" w:rsidRPr="002730B5" w:rsidP="00BE5B26" w14:paraId="1B7DB764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E5B26" w:rsidRPr="002730B5" w:rsidP="00BE5B26" w14:paraId="40F14986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E5B26" w:rsidRPr="002730B5" w:rsidP="00BE5B26" w14:paraId="039E7D7D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E5B26" w:rsidRPr="002730B5" w:rsidP="00BE5B26" w14:paraId="7240D5C9" w14:textId="546AF44A">
            <w:pPr>
              <w:ind w:hanging="288"/>
              <w:jc w:val="center"/>
              <w:rPr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95" w:type="dxa"/>
            <w:vAlign w:val="center"/>
          </w:tcPr>
          <w:p w:rsidR="00BE5B26" w:rsidRPr="002730B5" w:rsidP="00BE5B26" w14:paraId="3C5674C2" w14:textId="4D4D0FB6">
            <w:pPr>
              <w:ind w:hanging="288"/>
              <w:jc w:val="center"/>
              <w:rPr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</w:tr>
      <w:tr w14:paraId="71D17455" w14:textId="77777777" w:rsidTr="541710CA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562" w:type="dxa"/>
          </w:tcPr>
          <w:p w:rsidR="00B9532E" w:rsidP="00B9532E" w14:paraId="4E0BE848" w14:textId="46BF1B0D">
            <w:pPr>
              <w:jc w:val="center"/>
              <w:rPr>
                <w:sz w:val="20"/>
              </w:rPr>
            </w:pPr>
            <w:r w:rsidRPr="541710CA">
              <w:rPr>
                <w:sz w:val="20"/>
              </w:rPr>
              <w:t>2.</w:t>
            </w:r>
          </w:p>
        </w:tc>
        <w:tc>
          <w:tcPr>
            <w:tcW w:w="1276" w:type="dxa"/>
          </w:tcPr>
          <w:p w:rsidR="00BE5B26" w:rsidRPr="002730B5" w:rsidP="00BE5B26" w14:paraId="39DAE6FA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BE5B26" w:rsidRPr="002730B5" w:rsidP="00BE5B26" w14:paraId="1DDBCFFA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E5B26" w:rsidRPr="002730B5" w:rsidP="00BE5B26" w14:paraId="14C6646B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E5B26" w:rsidRPr="002730B5" w:rsidP="00BE5B26" w14:paraId="1A0711FF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E5B26" w:rsidRPr="002730B5" w:rsidP="00BE5B26" w14:paraId="1C4A3529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E5B26" w:rsidRPr="002730B5" w:rsidP="00BE5B26" w14:paraId="65E63158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E5B26" w:rsidRPr="002730B5" w:rsidP="00BE5B26" w14:paraId="4AFFF9CD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E5B26" w:rsidP="00BE5B26" w14:paraId="591EF87A" w14:textId="0A588E75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95" w:type="dxa"/>
            <w:vAlign w:val="center"/>
          </w:tcPr>
          <w:p w:rsidR="00BE5B26" w:rsidP="00BE5B26" w14:paraId="142F3358" w14:textId="3F3C1467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</w:tr>
      <w:tr w14:paraId="43B0AC3B" w14:textId="77777777" w:rsidTr="541710CA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562" w:type="dxa"/>
          </w:tcPr>
          <w:p w:rsidR="00B9532E" w:rsidP="00B9532E" w14:paraId="77699955" w14:textId="7AB91DFD">
            <w:pPr>
              <w:jc w:val="center"/>
              <w:rPr>
                <w:sz w:val="20"/>
              </w:rPr>
            </w:pPr>
            <w:r w:rsidRPr="541710CA">
              <w:rPr>
                <w:sz w:val="20"/>
              </w:rPr>
              <w:t>3.</w:t>
            </w:r>
          </w:p>
        </w:tc>
        <w:tc>
          <w:tcPr>
            <w:tcW w:w="1276" w:type="dxa"/>
          </w:tcPr>
          <w:p w:rsidR="00B9532E" w:rsidRPr="002730B5" w:rsidP="00B9532E" w14:paraId="292C53E2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B9532E" w:rsidRPr="002730B5" w:rsidP="00B9532E" w14:paraId="249ABE46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9532E" w:rsidRPr="002730B5" w:rsidP="00B9532E" w14:paraId="5F824D9B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9532E" w:rsidRPr="002730B5" w:rsidP="00B9532E" w14:paraId="24E82CC5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9532E" w:rsidRPr="002730B5" w:rsidP="00B9532E" w14:paraId="7A0A45E6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532E" w:rsidRPr="002730B5" w:rsidP="00B9532E" w14:paraId="77287B91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9532E" w:rsidRPr="002730B5" w:rsidP="00B9532E" w14:paraId="671962FC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9532E" w:rsidP="00B9532E" w14:paraId="53F73A62" w14:textId="1CCF4177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95" w:type="dxa"/>
            <w:vAlign w:val="center"/>
          </w:tcPr>
          <w:p w:rsidR="00B9532E" w:rsidP="00B9532E" w14:paraId="4E879D77" w14:textId="560F3211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</w:tr>
      <w:tr w14:paraId="50F06F33" w14:textId="77777777" w:rsidTr="541710CA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562" w:type="dxa"/>
          </w:tcPr>
          <w:p w:rsidR="00B9532E" w:rsidRPr="002730B5" w:rsidP="541710CA" w14:paraId="5E565AA0" w14:textId="0C9090F9">
            <w:pPr>
              <w:spacing w:line="259" w:lineRule="auto"/>
              <w:jc w:val="center"/>
              <w:rPr>
                <w:sz w:val="20"/>
              </w:rPr>
            </w:pPr>
            <w:r w:rsidRPr="541710CA">
              <w:rPr>
                <w:sz w:val="20"/>
              </w:rPr>
              <w:t>...</w:t>
            </w:r>
          </w:p>
        </w:tc>
        <w:tc>
          <w:tcPr>
            <w:tcW w:w="1276" w:type="dxa"/>
          </w:tcPr>
          <w:p w:rsidR="00B9532E" w:rsidRPr="002730B5" w:rsidP="00B9532E" w14:paraId="31DF9B8B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B9532E" w:rsidRPr="002730B5" w:rsidP="00B9532E" w14:paraId="6A5F0127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9532E" w:rsidRPr="002730B5" w:rsidP="00B9532E" w14:paraId="59BC3751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9532E" w:rsidRPr="002730B5" w:rsidP="00B9532E" w14:paraId="24A30BD3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9532E" w:rsidRPr="002730B5" w:rsidP="00B9532E" w14:paraId="1E0958A0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532E" w:rsidRPr="002730B5" w:rsidP="00B9532E" w14:paraId="6799A3BA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9532E" w:rsidRPr="002730B5" w:rsidP="00B9532E" w14:paraId="0C2AF9DB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9532E" w:rsidRPr="002730B5" w:rsidP="00B9532E" w14:paraId="67BFED85" w14:textId="56FE8D88">
            <w:pPr>
              <w:ind w:hanging="288"/>
              <w:jc w:val="center"/>
              <w:rPr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95" w:type="dxa"/>
            <w:vAlign w:val="center"/>
          </w:tcPr>
          <w:p w:rsidR="00B9532E" w:rsidRPr="002730B5" w:rsidP="00B9532E" w14:paraId="4907F28A" w14:textId="54FCF9C1">
            <w:pPr>
              <w:ind w:hanging="288"/>
              <w:jc w:val="center"/>
              <w:rPr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</w:tr>
      <w:tr w14:paraId="6F446847" w14:textId="77777777" w:rsidTr="00DB4F01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13723" w:type="dxa"/>
            <w:gridSpan w:val="10"/>
            <w:vAlign w:val="center"/>
          </w:tcPr>
          <w:p w:rsidR="00B9532E" w:rsidRPr="19B1623A" w:rsidP="006062D6" w14:paraId="0A834E8F" w14:textId="2DF0BD38">
            <w:pPr>
              <w:ind w:hanging="288"/>
              <w:jc w:val="center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 xml:space="preserve">Projekts, kuram sarindošanas rezultātā, </w:t>
            </w:r>
            <w:r w:rsidRPr="541710CA">
              <w:rPr>
                <w:sz w:val="18"/>
                <w:szCs w:val="18"/>
                <w:u w:val="single"/>
              </w:rPr>
              <w:t xml:space="preserve">daļa </w:t>
            </w:r>
            <w:r w:rsidRPr="541710CA">
              <w:rPr>
                <w:sz w:val="18"/>
                <w:szCs w:val="18"/>
              </w:rPr>
              <w:t>no pieprasītā līdzfinansējuma apjoma pārsniedz Budžeta likum</w:t>
            </w:r>
            <w:r w:rsidR="002C0456">
              <w:rPr>
                <w:sz w:val="18"/>
                <w:szCs w:val="18"/>
              </w:rPr>
              <w:t>ā</w:t>
            </w:r>
            <w:r w:rsidRPr="541710CA">
              <w:rPr>
                <w:sz w:val="18"/>
                <w:szCs w:val="18"/>
              </w:rPr>
              <w:t xml:space="preserve"> noteikto apmēru</w:t>
            </w:r>
          </w:p>
        </w:tc>
      </w:tr>
      <w:tr w14:paraId="74015DD2" w14:textId="77777777" w:rsidTr="541710CA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562" w:type="dxa"/>
          </w:tcPr>
          <w:p w:rsidR="00B9532E" w:rsidRPr="002730B5" w:rsidP="00B9532E" w14:paraId="0F40A2E7" w14:textId="19A914E6">
            <w:pPr>
              <w:jc w:val="center"/>
              <w:rPr>
                <w:sz w:val="20"/>
              </w:rPr>
            </w:pPr>
            <w:r w:rsidRPr="541710CA">
              <w:rPr>
                <w:sz w:val="20"/>
              </w:rPr>
              <w:t>1.</w:t>
            </w:r>
          </w:p>
        </w:tc>
        <w:tc>
          <w:tcPr>
            <w:tcW w:w="1276" w:type="dxa"/>
          </w:tcPr>
          <w:p w:rsidR="00B9532E" w:rsidRPr="002730B5" w:rsidP="00B9532E" w14:paraId="3DB63E6D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B9532E" w:rsidRPr="002730B5" w:rsidP="00B9532E" w14:paraId="1385B284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9532E" w:rsidRPr="002730B5" w:rsidP="00B9532E" w14:paraId="0B1E4068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9532E" w:rsidRPr="002730B5" w:rsidP="00B9532E" w14:paraId="22999014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9532E" w:rsidRPr="002730B5" w:rsidP="00B9532E" w14:paraId="78390EE0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532E" w:rsidRPr="002730B5" w:rsidP="00B9532E" w14:paraId="3FFCAFBF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9532E" w:rsidRPr="002730B5" w:rsidP="00B9532E" w14:paraId="5BEEFC57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9532E" w:rsidRPr="002730B5" w:rsidP="00B9532E" w14:paraId="7A537A28" w14:textId="7221BF30">
            <w:pPr>
              <w:ind w:hanging="288"/>
              <w:jc w:val="center"/>
              <w:rPr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95" w:type="dxa"/>
            <w:vAlign w:val="center"/>
          </w:tcPr>
          <w:p w:rsidR="00B9532E" w:rsidRPr="002730B5" w:rsidP="00B9532E" w14:paraId="6F824797" w14:textId="13B0983D">
            <w:pPr>
              <w:ind w:hanging="288"/>
              <w:jc w:val="center"/>
              <w:rPr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</w:tr>
      <w:tr w14:paraId="78020EF6" w14:textId="77777777" w:rsidTr="00DB4F01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13723" w:type="dxa"/>
            <w:gridSpan w:val="10"/>
            <w:vAlign w:val="center"/>
          </w:tcPr>
          <w:p w:rsidR="00B9532E" w:rsidRPr="00DB4F01" w:rsidP="006062D6" w14:paraId="1947F155" w14:textId="2D954912">
            <w:pPr>
              <w:ind w:hanging="288"/>
              <w:jc w:val="center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Projekti, kuriem sarindošanas rezultātā, pieprasītā līdzfinansējuma apjoms pārsniedz Budžeta likum</w:t>
            </w:r>
            <w:r w:rsidR="009E61FD">
              <w:rPr>
                <w:sz w:val="18"/>
                <w:szCs w:val="18"/>
              </w:rPr>
              <w:t>ā</w:t>
            </w:r>
            <w:r w:rsidRPr="541710CA">
              <w:rPr>
                <w:sz w:val="18"/>
                <w:szCs w:val="18"/>
              </w:rPr>
              <w:t xml:space="preserve"> noteikto apmēru</w:t>
            </w:r>
          </w:p>
        </w:tc>
      </w:tr>
      <w:tr w14:paraId="3011F3CD" w14:textId="77777777" w:rsidTr="541710CA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562" w:type="dxa"/>
          </w:tcPr>
          <w:p w:rsidR="00B9532E" w:rsidRPr="002730B5" w:rsidP="00B9532E" w14:paraId="0204DF58" w14:textId="0DB8102D">
            <w:pPr>
              <w:jc w:val="center"/>
              <w:rPr>
                <w:sz w:val="20"/>
              </w:rPr>
            </w:pPr>
            <w:r w:rsidRPr="541710CA">
              <w:rPr>
                <w:sz w:val="20"/>
              </w:rPr>
              <w:t>1.</w:t>
            </w:r>
          </w:p>
        </w:tc>
        <w:tc>
          <w:tcPr>
            <w:tcW w:w="1276" w:type="dxa"/>
          </w:tcPr>
          <w:p w:rsidR="00B9532E" w:rsidRPr="002730B5" w:rsidP="00B9532E" w14:paraId="0FF8DCB5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B9532E" w:rsidRPr="002730B5" w:rsidP="00B9532E" w14:paraId="5937C5E6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9532E" w:rsidRPr="002730B5" w:rsidP="00B9532E" w14:paraId="4BAFF799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9532E" w:rsidRPr="002730B5" w:rsidP="00B9532E" w14:paraId="38BA89C4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9532E" w:rsidRPr="002730B5" w:rsidP="00B9532E" w14:paraId="6743EE3B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532E" w:rsidRPr="002730B5" w:rsidP="00B9532E" w14:paraId="341738F5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9532E" w:rsidRPr="002730B5" w:rsidP="00B9532E" w14:paraId="79F0DB94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9532E" w:rsidRPr="19B1623A" w:rsidP="00B9532E" w14:paraId="3904801E" w14:textId="7221BF30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95" w:type="dxa"/>
            <w:vAlign w:val="center"/>
          </w:tcPr>
          <w:p w:rsidR="00B9532E" w:rsidRPr="19B1623A" w:rsidP="00B9532E" w14:paraId="766E50A0" w14:textId="13B0983D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</w:tr>
      <w:tr w14:paraId="515735EB" w14:textId="77777777" w:rsidTr="541710CA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562" w:type="dxa"/>
          </w:tcPr>
          <w:p w:rsidR="00B9532E" w:rsidRPr="002730B5" w:rsidP="00B9532E" w14:paraId="6041C52D" w14:textId="57BB8B67">
            <w:pPr>
              <w:jc w:val="center"/>
              <w:rPr>
                <w:sz w:val="20"/>
              </w:rPr>
            </w:pPr>
            <w:r w:rsidRPr="541710CA">
              <w:rPr>
                <w:sz w:val="20"/>
              </w:rPr>
              <w:t>2.</w:t>
            </w:r>
          </w:p>
        </w:tc>
        <w:tc>
          <w:tcPr>
            <w:tcW w:w="1276" w:type="dxa"/>
          </w:tcPr>
          <w:p w:rsidR="00B9532E" w:rsidRPr="002730B5" w:rsidP="00B9532E" w14:paraId="56363939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B9532E" w:rsidRPr="002730B5" w:rsidP="00B9532E" w14:paraId="793E17E5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9532E" w:rsidRPr="002730B5" w:rsidP="00B9532E" w14:paraId="5E27A460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9532E" w:rsidRPr="002730B5" w:rsidP="00B9532E" w14:paraId="31D9DE34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9532E" w:rsidRPr="002730B5" w:rsidP="00B9532E" w14:paraId="0E2E36E1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532E" w:rsidRPr="002730B5" w:rsidP="00B9532E" w14:paraId="1DFBFBE1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9532E" w:rsidRPr="002730B5" w:rsidP="00B9532E" w14:paraId="66FAABAC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9532E" w:rsidRPr="19B1623A" w:rsidP="00B9532E" w14:paraId="12368392" w14:textId="7221BF30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95" w:type="dxa"/>
            <w:vAlign w:val="center"/>
          </w:tcPr>
          <w:p w:rsidR="00B9532E" w:rsidRPr="19B1623A" w:rsidP="00B9532E" w14:paraId="2F5B6323" w14:textId="13B0983D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</w:tr>
      <w:tr w14:paraId="41AB1AE6" w14:textId="77777777" w:rsidTr="541710CA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562" w:type="dxa"/>
          </w:tcPr>
          <w:p w:rsidR="00B9532E" w:rsidRPr="002730B5" w:rsidP="00B9532E" w14:paraId="19BC5B94" w14:textId="134C5674">
            <w:pPr>
              <w:jc w:val="center"/>
              <w:rPr>
                <w:sz w:val="20"/>
              </w:rPr>
            </w:pPr>
            <w:r w:rsidRPr="541710CA">
              <w:rPr>
                <w:sz w:val="20"/>
              </w:rPr>
              <w:t>3.</w:t>
            </w:r>
          </w:p>
        </w:tc>
        <w:tc>
          <w:tcPr>
            <w:tcW w:w="1276" w:type="dxa"/>
          </w:tcPr>
          <w:p w:rsidR="00B9532E" w:rsidRPr="002730B5" w:rsidP="00B9532E" w14:paraId="6A12031F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B9532E" w:rsidRPr="002730B5" w:rsidP="00B9532E" w14:paraId="500EAB9B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9532E" w:rsidRPr="002730B5" w:rsidP="00B9532E" w14:paraId="5DDA3000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9532E" w:rsidRPr="002730B5" w:rsidP="00B9532E" w14:paraId="16704FE9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9532E" w:rsidRPr="002730B5" w:rsidP="00B9532E" w14:paraId="6DB6644D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532E" w:rsidRPr="002730B5" w:rsidP="00B9532E" w14:paraId="0932C2D4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9532E" w:rsidRPr="002730B5" w:rsidP="00B9532E" w14:paraId="7B69055F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9532E" w:rsidRPr="19B1623A" w:rsidP="00B9532E" w14:paraId="2E9A582D" w14:textId="7221BF30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95" w:type="dxa"/>
            <w:vAlign w:val="center"/>
          </w:tcPr>
          <w:p w:rsidR="00B9532E" w:rsidRPr="19B1623A" w:rsidP="00B9532E" w14:paraId="4A66D146" w14:textId="13B0983D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</w:tr>
      <w:tr w14:paraId="1BB546D5" w14:textId="77777777" w:rsidTr="541710CA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562" w:type="dxa"/>
          </w:tcPr>
          <w:p w:rsidR="00B9532E" w:rsidRPr="002730B5" w:rsidP="00B9532E" w14:paraId="4F9F821F" w14:textId="36FA778F">
            <w:pPr>
              <w:jc w:val="center"/>
              <w:rPr>
                <w:sz w:val="20"/>
              </w:rPr>
            </w:pPr>
            <w:r w:rsidRPr="541710CA">
              <w:rPr>
                <w:sz w:val="20"/>
              </w:rPr>
              <w:t>…</w:t>
            </w:r>
          </w:p>
        </w:tc>
        <w:tc>
          <w:tcPr>
            <w:tcW w:w="1276" w:type="dxa"/>
          </w:tcPr>
          <w:p w:rsidR="00B9532E" w:rsidRPr="002730B5" w:rsidP="00B9532E" w14:paraId="354FB19C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B9532E" w:rsidRPr="002730B5" w:rsidP="00B9532E" w14:paraId="4D5D790D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9532E" w:rsidRPr="002730B5" w:rsidP="00B9532E" w14:paraId="15F9B739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9532E" w:rsidRPr="002730B5" w:rsidP="00B9532E" w14:paraId="27F6D4D5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9532E" w:rsidRPr="002730B5" w:rsidP="00B9532E" w14:paraId="434FC206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532E" w:rsidRPr="002730B5" w:rsidP="00B9532E" w14:paraId="65D3476E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9532E" w:rsidRPr="002730B5" w:rsidP="00B9532E" w14:paraId="75682C56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9532E" w:rsidRPr="19B1623A" w:rsidP="00B9532E" w14:paraId="51114075" w14:textId="7221BF30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95" w:type="dxa"/>
            <w:vAlign w:val="center"/>
          </w:tcPr>
          <w:p w:rsidR="00B9532E" w:rsidRPr="19B1623A" w:rsidP="00B9532E" w14:paraId="1F20F9E7" w14:textId="13B0983D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</w:tr>
      <w:tr w14:paraId="1366025D" w14:textId="77777777" w:rsidTr="00DB4F01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13723" w:type="dxa"/>
            <w:gridSpan w:val="10"/>
            <w:vAlign w:val="center"/>
          </w:tcPr>
          <w:p w:rsidR="00B9532E" w:rsidRPr="00DB4F01" w:rsidP="00B9532E" w14:paraId="6ADF4BA6" w14:textId="52D400E5">
            <w:pPr>
              <w:ind w:hanging="288"/>
              <w:jc w:val="center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Projekti, kuri noraidīti saskaņā ar neatbilstību Pārbaudes lapas Nr.1 kritērijiem</w:t>
            </w:r>
          </w:p>
        </w:tc>
      </w:tr>
      <w:tr w14:paraId="37E5627C" w14:textId="77777777" w:rsidTr="541710CA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562" w:type="dxa"/>
          </w:tcPr>
          <w:p w:rsidR="00B9532E" w:rsidRPr="002730B5" w:rsidP="00B9532E" w14:paraId="036C8517" w14:textId="4154C6A8">
            <w:pPr>
              <w:jc w:val="center"/>
              <w:rPr>
                <w:sz w:val="20"/>
              </w:rPr>
            </w:pPr>
            <w:r w:rsidRPr="541710CA">
              <w:rPr>
                <w:sz w:val="20"/>
              </w:rPr>
              <w:t>1.</w:t>
            </w:r>
          </w:p>
        </w:tc>
        <w:tc>
          <w:tcPr>
            <w:tcW w:w="1276" w:type="dxa"/>
          </w:tcPr>
          <w:p w:rsidR="00B9532E" w:rsidRPr="002730B5" w:rsidP="00B9532E" w14:paraId="753A82D1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B9532E" w:rsidRPr="002730B5" w:rsidP="00B9532E" w14:paraId="60B9865B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9532E" w:rsidRPr="002730B5" w:rsidP="00B9532E" w14:paraId="486449C5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9532E" w:rsidRPr="002730B5" w:rsidP="00B9532E" w14:paraId="4A6ED5F2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9532E" w:rsidRPr="002730B5" w:rsidP="00B9532E" w14:paraId="1912746A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532E" w:rsidRPr="002730B5" w:rsidP="00B9532E" w14:paraId="7408D5A1" w14:textId="1A7C0991">
            <w:pPr>
              <w:jc w:val="center"/>
              <w:rPr>
                <w:sz w:val="22"/>
                <w:szCs w:val="22"/>
              </w:rPr>
            </w:pPr>
            <w:r w:rsidRPr="541710CA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9532E" w:rsidRPr="002730B5" w:rsidP="00B9532E" w14:paraId="11F87A80" w14:textId="2F76C706">
            <w:pPr>
              <w:jc w:val="center"/>
              <w:rPr>
                <w:sz w:val="22"/>
                <w:szCs w:val="22"/>
              </w:rPr>
            </w:pPr>
            <w:r w:rsidRPr="541710CA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B9532E" w:rsidP="00B9532E" w14:paraId="04804177" w14:textId="7675E82A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95" w:type="dxa"/>
            <w:vAlign w:val="center"/>
          </w:tcPr>
          <w:p w:rsidR="00B9532E" w:rsidP="00B9532E" w14:paraId="475C3837" w14:textId="2458976F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</w:tr>
      <w:tr w14:paraId="7742EF05" w14:textId="77777777" w:rsidTr="541710CA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562" w:type="dxa"/>
          </w:tcPr>
          <w:p w:rsidR="00B9532E" w:rsidRPr="002730B5" w:rsidP="00B9532E" w14:paraId="525E3776" w14:textId="6C5604FA">
            <w:pPr>
              <w:jc w:val="center"/>
              <w:rPr>
                <w:sz w:val="20"/>
              </w:rPr>
            </w:pPr>
            <w:r w:rsidRPr="541710CA">
              <w:rPr>
                <w:sz w:val="20"/>
              </w:rPr>
              <w:t>2.</w:t>
            </w:r>
          </w:p>
        </w:tc>
        <w:tc>
          <w:tcPr>
            <w:tcW w:w="1276" w:type="dxa"/>
          </w:tcPr>
          <w:p w:rsidR="00B9532E" w:rsidRPr="002730B5" w:rsidP="00B9532E" w14:paraId="03828249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B9532E" w:rsidRPr="002730B5" w:rsidP="00B9532E" w14:paraId="40CCEAE2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9532E" w:rsidRPr="002730B5" w:rsidP="00B9532E" w14:paraId="105BBB11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9532E" w:rsidRPr="002730B5" w:rsidP="00B9532E" w14:paraId="2A244249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9532E" w:rsidRPr="002730B5" w:rsidP="00B9532E" w14:paraId="4C0FAC75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532E" w:rsidRPr="002730B5" w:rsidP="00B9532E" w14:paraId="1057D85A" w14:textId="550F65AA">
            <w:pPr>
              <w:jc w:val="center"/>
              <w:rPr>
                <w:sz w:val="22"/>
                <w:szCs w:val="22"/>
              </w:rPr>
            </w:pPr>
            <w:r w:rsidRPr="541710CA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9532E" w:rsidRPr="002730B5" w:rsidP="00B9532E" w14:paraId="1513B1FD" w14:textId="49597838">
            <w:pPr>
              <w:jc w:val="center"/>
              <w:rPr>
                <w:sz w:val="22"/>
                <w:szCs w:val="22"/>
              </w:rPr>
            </w:pPr>
            <w:r w:rsidRPr="541710CA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B9532E" w:rsidP="00B9532E" w14:paraId="2FA000B7" w14:textId="75B640AF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95" w:type="dxa"/>
            <w:vAlign w:val="center"/>
          </w:tcPr>
          <w:p w:rsidR="00B9532E" w:rsidP="00B9532E" w14:paraId="28484319" w14:textId="6BDC5EBA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</w:tr>
      <w:tr w14:paraId="7830D5FF" w14:textId="77777777" w:rsidTr="541710CA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562" w:type="dxa"/>
          </w:tcPr>
          <w:p w:rsidR="00B9532E" w:rsidRPr="002730B5" w:rsidP="00B9532E" w14:paraId="6095BBC1" w14:textId="2086A4B7">
            <w:pPr>
              <w:jc w:val="center"/>
              <w:rPr>
                <w:sz w:val="20"/>
              </w:rPr>
            </w:pPr>
            <w:r w:rsidRPr="541710CA">
              <w:rPr>
                <w:sz w:val="20"/>
              </w:rPr>
              <w:t>…</w:t>
            </w:r>
          </w:p>
        </w:tc>
        <w:tc>
          <w:tcPr>
            <w:tcW w:w="1276" w:type="dxa"/>
          </w:tcPr>
          <w:p w:rsidR="00B9532E" w:rsidRPr="002730B5" w:rsidP="00B9532E" w14:paraId="6B50CF79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B9532E" w:rsidRPr="002730B5" w:rsidP="00B9532E" w14:paraId="16345889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9532E" w:rsidRPr="002730B5" w:rsidP="00B9532E" w14:paraId="713531BE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9532E" w:rsidRPr="002730B5" w:rsidP="00B9532E" w14:paraId="20C24C26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9532E" w:rsidRPr="002730B5" w:rsidP="00B9532E" w14:paraId="58F006AD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532E" w:rsidRPr="002730B5" w:rsidP="00B9532E" w14:paraId="0B3CEF85" w14:textId="5BEC4DE8">
            <w:pPr>
              <w:jc w:val="center"/>
              <w:rPr>
                <w:sz w:val="22"/>
                <w:szCs w:val="22"/>
              </w:rPr>
            </w:pPr>
            <w:r w:rsidRPr="541710CA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9532E" w:rsidRPr="002730B5" w:rsidP="00B9532E" w14:paraId="3BBD7E89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9532E" w:rsidP="00B9532E" w14:paraId="6FAC109A" w14:textId="002AE7CE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95" w:type="dxa"/>
            <w:vAlign w:val="center"/>
          </w:tcPr>
          <w:p w:rsidR="00B9532E" w:rsidP="00B9532E" w14:paraId="3705E50C" w14:textId="090B8269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</w:tr>
      <w:tr w14:paraId="4B3F0025" w14:textId="77777777" w:rsidTr="541710CA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5240" w:type="dxa"/>
            <w:gridSpan w:val="3"/>
            <w:vAlign w:val="center"/>
          </w:tcPr>
          <w:p w:rsidR="00B9532E" w:rsidRPr="00DB4F01" w:rsidP="541710CA" w14:paraId="3B1955E0" w14:textId="07E641C0">
            <w:pPr>
              <w:jc w:val="right"/>
              <w:rPr>
                <w:sz w:val="18"/>
                <w:szCs w:val="18"/>
              </w:rPr>
            </w:pPr>
            <w:r w:rsidRPr="541710CA">
              <w:rPr>
                <w:b/>
                <w:bCs/>
                <w:sz w:val="18"/>
                <w:szCs w:val="18"/>
              </w:rPr>
              <w:t>Kopā pieprasītais līdzfinansējums (EUR):</w:t>
            </w:r>
          </w:p>
        </w:tc>
        <w:tc>
          <w:tcPr>
            <w:tcW w:w="992" w:type="dxa"/>
            <w:vAlign w:val="center"/>
          </w:tcPr>
          <w:p w:rsidR="00B9532E" w:rsidRPr="00DB4F01" w:rsidP="541710CA" w14:paraId="5600404D" w14:textId="619A4582">
            <w:pPr>
              <w:jc w:val="center"/>
              <w:rPr>
                <w:b/>
                <w:bCs/>
                <w:sz w:val="18"/>
                <w:szCs w:val="18"/>
              </w:rPr>
            </w:pPr>
            <w:r w:rsidRPr="541710CA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993" w:type="dxa"/>
            <w:vAlign w:val="center"/>
          </w:tcPr>
          <w:p w:rsidR="00B9532E" w:rsidRPr="00DB4F01" w:rsidP="541710CA" w14:paraId="62AFA037" w14:textId="2A24DA7A">
            <w:pPr>
              <w:jc w:val="center"/>
              <w:rPr>
                <w:b/>
                <w:bCs/>
                <w:sz w:val="18"/>
                <w:szCs w:val="18"/>
              </w:rPr>
            </w:pPr>
            <w:r w:rsidRPr="541710CA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992" w:type="dxa"/>
            <w:vAlign w:val="center"/>
          </w:tcPr>
          <w:p w:rsidR="00B9532E" w:rsidRPr="00DB4F01" w:rsidP="541710CA" w14:paraId="06A23A72" w14:textId="1447BE6E">
            <w:pPr>
              <w:jc w:val="center"/>
              <w:rPr>
                <w:b/>
                <w:bCs/>
                <w:sz w:val="18"/>
                <w:szCs w:val="18"/>
              </w:rPr>
            </w:pPr>
            <w:r w:rsidRPr="541710CA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1134" w:type="dxa"/>
            <w:vAlign w:val="center"/>
          </w:tcPr>
          <w:p w:rsidR="00B9532E" w:rsidRPr="00DB4F01" w:rsidP="541710CA" w14:paraId="18A8E070" w14:textId="23EBA3A6">
            <w:pPr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9532E" w:rsidRPr="00DB4F01" w:rsidP="541710CA" w14:paraId="21B6E4EF" w14:textId="215ACE5F">
            <w:pPr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B9532E" w:rsidRPr="00DB4F01" w:rsidP="541710CA" w14:paraId="007959CD" w14:textId="6ACE4058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95" w:type="dxa"/>
            <w:vAlign w:val="center"/>
          </w:tcPr>
          <w:p w:rsidR="00B9532E" w:rsidRPr="00DB4F01" w:rsidP="541710CA" w14:paraId="4A76D10F" w14:textId="3271E29C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 w:rsidRPr="541710CA">
              <w:rPr>
                <w:b/>
                <w:bCs/>
                <w:sz w:val="22"/>
                <w:szCs w:val="22"/>
              </w:rPr>
              <w:t>-</w:t>
            </w:r>
          </w:p>
        </w:tc>
      </w:tr>
      <w:tr w14:paraId="301E38CE" w14:textId="77777777" w:rsidTr="541710CA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5240" w:type="dxa"/>
            <w:gridSpan w:val="3"/>
            <w:vAlign w:val="center"/>
          </w:tcPr>
          <w:p w:rsidR="00B9532E" w:rsidRPr="00DB4F01" w:rsidP="541710CA" w14:paraId="652AE393" w14:textId="5B7B58A6">
            <w:pPr>
              <w:jc w:val="right"/>
              <w:rPr>
                <w:sz w:val="18"/>
                <w:szCs w:val="18"/>
              </w:rPr>
            </w:pPr>
            <w:r w:rsidRPr="541710CA">
              <w:rPr>
                <w:b/>
                <w:bCs/>
                <w:sz w:val="18"/>
                <w:szCs w:val="18"/>
              </w:rPr>
              <w:t xml:space="preserve">Kopā </w:t>
            </w:r>
            <w:r w:rsidRPr="541710CA">
              <w:rPr>
                <w:b/>
                <w:bCs/>
                <w:sz w:val="18"/>
                <w:szCs w:val="18"/>
                <w:u w:val="single"/>
              </w:rPr>
              <w:t>nepieciešamais</w:t>
            </w:r>
            <w:r w:rsidRPr="541710CA">
              <w:rPr>
                <w:b/>
                <w:bCs/>
                <w:sz w:val="18"/>
                <w:szCs w:val="18"/>
              </w:rPr>
              <w:t xml:space="preserve"> līdzfinansējums (EUR):</w:t>
            </w:r>
          </w:p>
        </w:tc>
        <w:tc>
          <w:tcPr>
            <w:tcW w:w="992" w:type="dxa"/>
            <w:vAlign w:val="center"/>
          </w:tcPr>
          <w:p w:rsidR="00B9532E" w:rsidRPr="00DB4F01" w:rsidP="541710CA" w14:paraId="396963A2" w14:textId="21B907E2">
            <w:pPr>
              <w:jc w:val="center"/>
              <w:rPr>
                <w:sz w:val="18"/>
                <w:szCs w:val="18"/>
              </w:rPr>
            </w:pPr>
            <w:r w:rsidRPr="541710CA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993" w:type="dxa"/>
            <w:vAlign w:val="center"/>
          </w:tcPr>
          <w:p w:rsidR="00B9532E" w:rsidRPr="00DB4F01" w:rsidP="541710CA" w14:paraId="1B20008A" w14:textId="10B2D371">
            <w:pPr>
              <w:jc w:val="center"/>
              <w:rPr>
                <w:sz w:val="18"/>
                <w:szCs w:val="18"/>
              </w:rPr>
            </w:pPr>
            <w:r w:rsidRPr="541710CA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992" w:type="dxa"/>
            <w:vAlign w:val="center"/>
          </w:tcPr>
          <w:p w:rsidR="00B9532E" w:rsidRPr="00DB4F01" w:rsidP="541710CA" w14:paraId="35C17AEF" w14:textId="50739925">
            <w:pPr>
              <w:jc w:val="center"/>
              <w:rPr>
                <w:sz w:val="18"/>
                <w:szCs w:val="18"/>
              </w:rPr>
            </w:pPr>
            <w:r w:rsidRPr="541710CA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1134" w:type="dxa"/>
            <w:vAlign w:val="center"/>
          </w:tcPr>
          <w:p w:rsidR="00B9532E" w:rsidRPr="00DB4F01" w:rsidP="541710CA" w14:paraId="5A9603A1" w14:textId="0031AF58">
            <w:pPr>
              <w:jc w:val="center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B9532E" w:rsidRPr="00DB4F01" w:rsidP="541710CA" w14:paraId="48162B67" w14:textId="0C7B579F">
            <w:pPr>
              <w:jc w:val="center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B9532E" w:rsidRPr="00DB4F01" w:rsidP="541710CA" w14:paraId="158BE82F" w14:textId="7DEA785A">
            <w:pPr>
              <w:ind w:hanging="288"/>
              <w:jc w:val="center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vAlign w:val="center"/>
          </w:tcPr>
          <w:p w:rsidR="00B9532E" w:rsidRPr="00DB4F01" w:rsidP="541710CA" w14:paraId="33571DC7" w14:textId="1C23507B">
            <w:pPr>
              <w:ind w:hanging="288"/>
              <w:jc w:val="center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-</w:t>
            </w:r>
          </w:p>
        </w:tc>
      </w:tr>
      <w:tr w14:paraId="782F9F5B" w14:textId="77777777" w:rsidTr="541710CA">
        <w:tblPrEx>
          <w:tblW w:w="13723" w:type="dxa"/>
          <w:jc w:val="center"/>
          <w:tblLayout w:type="fixed"/>
          <w:tblLook w:val="01E0"/>
        </w:tblPrEx>
        <w:trPr>
          <w:trHeight w:val="300"/>
          <w:jc w:val="center"/>
        </w:trPr>
        <w:tc>
          <w:tcPr>
            <w:tcW w:w="5240" w:type="dxa"/>
            <w:gridSpan w:val="3"/>
            <w:vAlign w:val="center"/>
          </w:tcPr>
          <w:p w:rsidR="00B9532E" w:rsidRPr="0077030D" w:rsidP="00B9532E" w14:paraId="420C043A" w14:textId="64CFB541">
            <w:pPr>
              <w:jc w:val="right"/>
              <w:rPr>
                <w:b/>
                <w:bCs/>
                <w:sz w:val="18"/>
                <w:szCs w:val="18"/>
              </w:rPr>
            </w:pPr>
            <w:r w:rsidRPr="541710CA">
              <w:rPr>
                <w:b/>
                <w:bCs/>
                <w:sz w:val="18"/>
                <w:szCs w:val="18"/>
              </w:rPr>
              <w:t>Kopā līdzfinansējums apjoms projektiem, kuriem uzsaukuma ietvaros nepietiek finansējuma (EUR):</w:t>
            </w:r>
          </w:p>
        </w:tc>
        <w:tc>
          <w:tcPr>
            <w:tcW w:w="992" w:type="dxa"/>
            <w:vAlign w:val="center"/>
          </w:tcPr>
          <w:p w:rsidR="00B9532E" w:rsidRPr="002746B5" w:rsidP="00B9532E" w14:paraId="620AF072" w14:textId="047CD3EC">
            <w:pPr>
              <w:jc w:val="center"/>
              <w:rPr>
                <w:b/>
                <w:bCs/>
                <w:sz w:val="18"/>
                <w:szCs w:val="18"/>
              </w:rPr>
            </w:pPr>
            <w:r w:rsidRPr="541710CA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993" w:type="dxa"/>
            <w:vAlign w:val="center"/>
          </w:tcPr>
          <w:p w:rsidR="00B9532E" w:rsidRPr="002746B5" w:rsidP="00B9532E" w14:paraId="58B73B46" w14:textId="43DAAA93">
            <w:pPr>
              <w:jc w:val="center"/>
              <w:rPr>
                <w:b/>
                <w:bCs/>
                <w:sz w:val="18"/>
                <w:szCs w:val="18"/>
              </w:rPr>
            </w:pPr>
            <w:r w:rsidRPr="541710CA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992" w:type="dxa"/>
            <w:vAlign w:val="center"/>
          </w:tcPr>
          <w:p w:rsidR="00B9532E" w:rsidRPr="002746B5" w:rsidP="00B9532E" w14:paraId="0869E1EC" w14:textId="36CE98D4">
            <w:pPr>
              <w:jc w:val="center"/>
              <w:rPr>
                <w:b/>
                <w:bCs/>
                <w:sz w:val="18"/>
                <w:szCs w:val="18"/>
              </w:rPr>
            </w:pPr>
            <w:r w:rsidRPr="541710CA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1134" w:type="dxa"/>
            <w:vAlign w:val="center"/>
          </w:tcPr>
          <w:p w:rsidR="00B9532E" w:rsidP="00B9532E" w14:paraId="610CC704" w14:textId="2EC9C52C">
            <w:pPr>
              <w:jc w:val="center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B9532E" w:rsidP="00B9532E" w14:paraId="423BCBB4" w14:textId="0D9DFFC1">
            <w:pPr>
              <w:jc w:val="center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B9532E" w:rsidP="00B9532E" w14:paraId="0B029DC6" w14:textId="01694FA1">
            <w:pPr>
              <w:ind w:hanging="288"/>
              <w:jc w:val="center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vAlign w:val="center"/>
          </w:tcPr>
          <w:p w:rsidR="00B9532E" w:rsidP="00B9532E" w14:paraId="7E6B5F30" w14:textId="40209606">
            <w:pPr>
              <w:ind w:hanging="288"/>
              <w:jc w:val="center"/>
              <w:rPr>
                <w:sz w:val="18"/>
                <w:szCs w:val="18"/>
              </w:rPr>
            </w:pPr>
            <w:r w:rsidRPr="541710CA">
              <w:rPr>
                <w:sz w:val="18"/>
                <w:szCs w:val="18"/>
              </w:rPr>
              <w:t>-</w:t>
            </w:r>
          </w:p>
        </w:tc>
      </w:tr>
    </w:tbl>
    <w:p w:rsidR="00805B3A" w:rsidP="541710CA" w14:paraId="131EC7F3" w14:textId="77777777">
      <w:pPr>
        <w:spacing w:line="276" w:lineRule="auto"/>
        <w:rPr>
          <w:sz w:val="18"/>
          <w:szCs w:val="18"/>
        </w:rPr>
      </w:pPr>
    </w:p>
    <w:p w:rsidR="00B516A7" w:rsidRPr="00DB4F01" w:rsidP="541710CA" w14:paraId="78C8CF36" w14:textId="586D712D">
      <w:pPr>
        <w:spacing w:line="276" w:lineRule="auto"/>
        <w:rPr>
          <w:sz w:val="18"/>
          <w:szCs w:val="18"/>
        </w:rPr>
      </w:pPr>
      <w:r w:rsidRPr="541710CA">
        <w:rPr>
          <w:sz w:val="18"/>
          <w:szCs w:val="18"/>
        </w:rPr>
        <w:t xml:space="preserve">*  Tiek iekļauti </w:t>
      </w:r>
      <w:r w:rsidRPr="541710CA" w:rsidR="00602EC4">
        <w:rPr>
          <w:sz w:val="18"/>
          <w:szCs w:val="18"/>
        </w:rPr>
        <w:t>projekta iesniegumi</w:t>
      </w:r>
      <w:r w:rsidRPr="541710CA" w:rsidR="003A353F">
        <w:rPr>
          <w:sz w:val="18"/>
          <w:szCs w:val="18"/>
        </w:rPr>
        <w:t>, kuri atbilst vi</w:t>
      </w:r>
      <w:r w:rsidRPr="541710CA">
        <w:rPr>
          <w:sz w:val="18"/>
          <w:szCs w:val="18"/>
        </w:rPr>
        <w:t>siem Pārbaudes lapā</w:t>
      </w:r>
      <w:r w:rsidRPr="541710CA" w:rsidR="00602EC4">
        <w:rPr>
          <w:sz w:val="18"/>
          <w:szCs w:val="18"/>
        </w:rPr>
        <w:t xml:space="preserve"> Nr.1</w:t>
      </w:r>
      <w:r w:rsidRPr="541710CA">
        <w:rPr>
          <w:sz w:val="18"/>
          <w:szCs w:val="18"/>
        </w:rPr>
        <w:t xml:space="preserve"> minētajiem vērtēšanas kritērijiem</w:t>
      </w:r>
      <w:r w:rsidRPr="541710CA" w:rsidR="00CA5A60">
        <w:rPr>
          <w:sz w:val="18"/>
          <w:szCs w:val="18"/>
        </w:rPr>
        <w:t>.</w:t>
      </w:r>
    </w:p>
    <w:p w:rsidR="002730B5" w:rsidRPr="00DB4F01" w:rsidP="541710CA" w14:paraId="78C8CF37" w14:textId="69156203">
      <w:pPr>
        <w:spacing w:line="276" w:lineRule="auto"/>
        <w:rPr>
          <w:sz w:val="18"/>
          <w:szCs w:val="18"/>
        </w:rPr>
      </w:pPr>
      <w:r w:rsidRPr="541710CA">
        <w:rPr>
          <w:sz w:val="18"/>
          <w:szCs w:val="18"/>
        </w:rPr>
        <w:t xml:space="preserve">** </w:t>
      </w:r>
      <w:r w:rsidRPr="541710CA" w:rsidR="00D9692F">
        <w:rPr>
          <w:sz w:val="18"/>
          <w:szCs w:val="18"/>
        </w:rPr>
        <w:t>Projekta iesniegumi</w:t>
      </w:r>
      <w:r w:rsidRPr="541710CA">
        <w:rPr>
          <w:sz w:val="18"/>
          <w:szCs w:val="18"/>
        </w:rPr>
        <w:t xml:space="preserve"> tiek sarindoti </w:t>
      </w:r>
      <w:r w:rsidRPr="541710CA" w:rsidR="00392757">
        <w:rPr>
          <w:sz w:val="18"/>
          <w:szCs w:val="18"/>
        </w:rPr>
        <w:t xml:space="preserve">prioritārā secībā </w:t>
      </w:r>
      <w:r w:rsidRPr="541710CA">
        <w:rPr>
          <w:sz w:val="18"/>
          <w:szCs w:val="18"/>
        </w:rPr>
        <w:t>atbilstoši saņemto punktu skaita</w:t>
      </w:r>
      <w:r w:rsidRPr="541710CA" w:rsidR="00392757">
        <w:rPr>
          <w:sz w:val="18"/>
          <w:szCs w:val="18"/>
        </w:rPr>
        <w:t>m.</w:t>
      </w:r>
    </w:p>
    <w:p w:rsidR="00195675" w:rsidRPr="00DB4F01" w:rsidP="541710CA" w14:paraId="0C6D3003" w14:textId="044ADED3">
      <w:pPr>
        <w:spacing w:line="276" w:lineRule="auto"/>
        <w:rPr>
          <w:sz w:val="18"/>
          <w:szCs w:val="18"/>
        </w:rPr>
      </w:pPr>
      <w:r w:rsidRPr="541710CA">
        <w:rPr>
          <w:sz w:val="18"/>
          <w:szCs w:val="18"/>
        </w:rPr>
        <w:t xml:space="preserve">*** </w:t>
      </w:r>
      <w:r w:rsidRPr="541710CA" w:rsidR="00E467AB">
        <w:rPr>
          <w:sz w:val="18"/>
          <w:szCs w:val="18"/>
        </w:rPr>
        <w:t>Gadījumā, ja iegūts vienāds punktu skaits, tad prioritāri atbalstu piešķir tam gala labuma guvējam, kurš ir norādījis lielāko PVN ieņēmumu attiecību pret līdzfinansējumu.</w:t>
      </w:r>
    </w:p>
    <w:p w:rsidR="00805B3A" w:rsidRPr="00DB4F01" w:rsidP="541710CA" w14:paraId="720D2C66" w14:textId="2FB99D80">
      <w:pPr>
        <w:spacing w:line="276" w:lineRule="auto"/>
        <w:rPr>
          <w:rStyle w:val="normaltextrun"/>
          <w:sz w:val="18"/>
          <w:szCs w:val="18"/>
          <w:shd w:val="clear" w:color="auto" w:fill="FFFFFF"/>
        </w:rPr>
      </w:pPr>
      <w:r w:rsidRPr="00EF26CF">
        <w:rPr>
          <w:rStyle w:val="normaltextrun"/>
          <w:sz w:val="18"/>
          <w:szCs w:val="18"/>
          <w:shd w:val="clear" w:color="auto" w:fill="FFFFFF"/>
        </w:rPr>
        <w:t>****</w:t>
      </w:r>
      <w:r w:rsidRPr="29F8C811">
        <w:rPr>
          <w:sz w:val="18"/>
          <w:szCs w:val="18"/>
        </w:rPr>
        <w:t xml:space="preserve"> </w:t>
      </w:r>
      <w:r w:rsidR="005108AF">
        <w:rPr>
          <w:rStyle w:val="normaltextrun"/>
          <w:sz w:val="18"/>
          <w:szCs w:val="18"/>
        </w:rPr>
        <w:t xml:space="preserve">Kolonnā </w:t>
      </w:r>
      <w:r w:rsidRPr="29F8C811">
        <w:rPr>
          <w:rStyle w:val="normaltextrun"/>
          <w:sz w:val="18"/>
          <w:szCs w:val="18"/>
        </w:rPr>
        <w:t>„Jā” atzīmē ar „X” projekta iesniegumus, kurus, ierindojot projekta iesniegumu vērtēšanas sarakstā, tie iegūst visaugstāko vērtējuma punktu skaitu un to līdzfinansējuma apmērs attiecināmajām izmaksām nepārsniedz kalendārajā gadā Aģentūras budžetā pieejamo finansējumu.</w:t>
      </w:r>
    </w:p>
    <w:p w:rsidR="0041231F" w:rsidRPr="00DB4F01" w:rsidP="541710CA" w14:paraId="2D17BFE2" w14:textId="5DC68577">
      <w:pPr>
        <w:spacing w:line="276" w:lineRule="auto"/>
        <w:rPr>
          <w:sz w:val="18"/>
          <w:szCs w:val="18"/>
        </w:rPr>
      </w:pPr>
      <w:r w:rsidRPr="00EF26CF">
        <w:rPr>
          <w:sz w:val="18"/>
          <w:szCs w:val="18"/>
          <w:shd w:val="clear" w:color="auto" w:fill="FFFFFF"/>
        </w:rPr>
        <w:t>*****</w:t>
      </w:r>
      <w:r w:rsidRPr="00EF26CF" w:rsidR="008C4EDA">
        <w:rPr>
          <w:sz w:val="18"/>
          <w:szCs w:val="18"/>
          <w:shd w:val="clear" w:color="auto" w:fill="FFFFFF"/>
        </w:rPr>
        <w:t xml:space="preserve"> </w:t>
      </w:r>
      <w:r w:rsidR="005108AF">
        <w:rPr>
          <w:sz w:val="18"/>
          <w:szCs w:val="18"/>
          <w:shd w:val="clear" w:color="auto" w:fill="FFFFFF"/>
        </w:rPr>
        <w:t xml:space="preserve">Kolonnā </w:t>
      </w:r>
      <w:r w:rsidRPr="00EF26CF" w:rsidR="008C4EDA">
        <w:rPr>
          <w:sz w:val="18"/>
          <w:szCs w:val="18"/>
          <w:shd w:val="clear" w:color="auto" w:fill="FFFFFF"/>
        </w:rPr>
        <w:t>„Jā, atbalsta piešķiršana ar nosacījumu” atzīmē ar „X” projekta iesniegumus, kurus, ierindojot projekta iesniegumu vērtēšanas sarakstā, līdzfinansējuma apmērs attiecināmajām izmaksām nepārsniedz uzsaukuma ietvaros pieejamo finansējumu.</w:t>
      </w:r>
    </w:p>
    <w:p w:rsidR="004F38C3" w:rsidP="541710CA" w14:paraId="7C888792" w14:textId="2FE009AB">
      <w:pPr>
        <w:rPr>
          <w:sz w:val="16"/>
          <w:szCs w:val="16"/>
          <w:shd w:val="clear" w:color="auto" w:fill="FFFFFF"/>
        </w:rPr>
      </w:pPr>
    </w:p>
    <w:p w:rsidR="00763CF0" w:rsidRPr="00715C00" w:rsidP="008D40D7" w14:paraId="6BCB6D77" w14:textId="77777777">
      <w:pPr>
        <w:rPr>
          <w:sz w:val="16"/>
          <w:szCs w:val="18"/>
          <w:highlight w:val="yellow"/>
          <w:lang w:eastAsia="en-US"/>
        </w:rPr>
      </w:pPr>
    </w:p>
    <w:p w:rsidR="0012251E" w:rsidRPr="00DB4F01" w:rsidP="541710CA" w14:paraId="6B6897F0" w14:textId="2C422D9C">
      <w:pPr>
        <w:spacing w:line="360" w:lineRule="auto"/>
        <w:outlineLvl w:val="0"/>
        <w:rPr>
          <w:b/>
          <w:bCs/>
          <w:sz w:val="18"/>
          <w:szCs w:val="18"/>
        </w:rPr>
      </w:pPr>
      <w:r w:rsidRPr="541710CA">
        <w:rPr>
          <w:b/>
          <w:bCs/>
          <w:sz w:val="18"/>
          <w:szCs w:val="18"/>
        </w:rPr>
        <w:t xml:space="preserve">Atlases kārtas ietvaros ar uzsaukuma periodā no 202_. gada ___.______________ līdz 202_. gada ___.______________ </w:t>
      </w:r>
      <w:r w:rsidRPr="541710CA">
        <w:rPr>
          <w:b/>
          <w:bCs/>
          <w:sz w:val="18"/>
          <w:szCs w:val="18"/>
        </w:rPr>
        <w:t>k</w:t>
      </w:r>
      <w:r w:rsidRPr="541710CA" w:rsidR="00A02C75">
        <w:rPr>
          <w:b/>
          <w:bCs/>
          <w:sz w:val="18"/>
          <w:szCs w:val="18"/>
        </w:rPr>
        <w:t>opskaitā tika iesniegti ___ Projek</w:t>
      </w:r>
      <w:r w:rsidRPr="541710CA" w:rsidR="00F91736">
        <w:rPr>
          <w:b/>
          <w:bCs/>
          <w:sz w:val="18"/>
          <w:szCs w:val="18"/>
        </w:rPr>
        <w:t xml:space="preserve">tu pieteikumi ar kopējo </w:t>
      </w:r>
      <w:r w:rsidRPr="541710CA" w:rsidR="00B37A03">
        <w:rPr>
          <w:b/>
          <w:bCs/>
          <w:sz w:val="18"/>
          <w:szCs w:val="18"/>
        </w:rPr>
        <w:t>p</w:t>
      </w:r>
      <w:r w:rsidRPr="541710CA" w:rsidR="00681555">
        <w:rPr>
          <w:b/>
          <w:bCs/>
          <w:sz w:val="18"/>
          <w:szCs w:val="18"/>
        </w:rPr>
        <w:t xml:space="preserve">ieprasīto </w:t>
      </w:r>
      <w:r w:rsidRPr="541710CA" w:rsidR="00B37A03">
        <w:rPr>
          <w:b/>
          <w:bCs/>
          <w:sz w:val="18"/>
          <w:szCs w:val="18"/>
        </w:rPr>
        <w:t>līdzfinansējuma apmēru</w:t>
      </w:r>
      <w:r w:rsidRPr="541710CA" w:rsidR="00610276">
        <w:rPr>
          <w:b/>
          <w:bCs/>
          <w:sz w:val="18"/>
          <w:szCs w:val="18"/>
        </w:rPr>
        <w:t>____ EUR (2025.gada</w:t>
      </w:r>
      <w:r w:rsidRPr="541710CA" w:rsidR="00251B70">
        <w:rPr>
          <w:b/>
          <w:bCs/>
          <w:sz w:val="18"/>
          <w:szCs w:val="18"/>
        </w:rPr>
        <w:t xml:space="preserve">m), </w:t>
      </w:r>
      <w:r w:rsidRPr="541710CA" w:rsidR="002720BC">
        <w:rPr>
          <w:b/>
          <w:bCs/>
          <w:sz w:val="18"/>
          <w:szCs w:val="18"/>
        </w:rPr>
        <w:t xml:space="preserve"> ____ EUR (2026.gadam), ____ EUR (2027.gadam)</w:t>
      </w:r>
      <w:r w:rsidRPr="541710CA" w:rsidR="00705F3E">
        <w:rPr>
          <w:b/>
          <w:bCs/>
          <w:sz w:val="18"/>
          <w:szCs w:val="18"/>
        </w:rPr>
        <w:t>.</w:t>
      </w:r>
    </w:p>
    <w:p w:rsidR="00565B0B" w:rsidRPr="00D9692F" w:rsidP="541710CA" w14:paraId="43A13335" w14:textId="77777777">
      <w:pPr>
        <w:spacing w:line="360" w:lineRule="auto"/>
        <w:outlineLvl w:val="0"/>
        <w:rPr>
          <w:sz w:val="10"/>
          <w:szCs w:val="10"/>
        </w:rPr>
      </w:pPr>
    </w:p>
    <w:p w:rsidR="00014D89" w:rsidRPr="00DB4F01" w:rsidP="541710CA" w14:paraId="78C8CF3C" w14:textId="0BA90EC4">
      <w:pPr>
        <w:spacing w:line="360" w:lineRule="auto"/>
        <w:outlineLvl w:val="0"/>
        <w:rPr>
          <w:b/>
          <w:bCs/>
          <w:sz w:val="18"/>
          <w:szCs w:val="18"/>
        </w:rPr>
      </w:pPr>
      <w:r w:rsidRPr="541710CA">
        <w:rPr>
          <w:b/>
          <w:bCs/>
          <w:sz w:val="18"/>
          <w:szCs w:val="18"/>
        </w:rPr>
        <w:t xml:space="preserve">Uzsaukuma periodā </w:t>
      </w:r>
      <w:r w:rsidRPr="541710CA" w:rsidR="00BB021C">
        <w:rPr>
          <w:b/>
          <w:bCs/>
          <w:sz w:val="18"/>
          <w:szCs w:val="18"/>
        </w:rPr>
        <w:t>no 20</w:t>
      </w:r>
      <w:r w:rsidRPr="541710CA" w:rsidR="00B67E16">
        <w:rPr>
          <w:b/>
          <w:bCs/>
          <w:sz w:val="18"/>
          <w:szCs w:val="18"/>
        </w:rPr>
        <w:t>2</w:t>
      </w:r>
      <w:r w:rsidRPr="541710CA" w:rsidR="00D925FA">
        <w:rPr>
          <w:b/>
          <w:bCs/>
          <w:sz w:val="18"/>
          <w:szCs w:val="18"/>
        </w:rPr>
        <w:t>_</w:t>
      </w:r>
      <w:r w:rsidRPr="541710CA" w:rsidR="00BB021C">
        <w:rPr>
          <w:b/>
          <w:bCs/>
          <w:sz w:val="18"/>
          <w:szCs w:val="18"/>
        </w:rPr>
        <w:t>. gada ___.______________ līdz 20</w:t>
      </w:r>
      <w:r w:rsidRPr="541710CA" w:rsidR="00B67E16">
        <w:rPr>
          <w:b/>
          <w:bCs/>
          <w:sz w:val="18"/>
          <w:szCs w:val="18"/>
        </w:rPr>
        <w:t>2</w:t>
      </w:r>
      <w:r w:rsidRPr="541710CA" w:rsidR="00D925FA">
        <w:rPr>
          <w:b/>
          <w:bCs/>
          <w:sz w:val="18"/>
          <w:szCs w:val="18"/>
        </w:rPr>
        <w:t>_</w:t>
      </w:r>
      <w:r w:rsidRPr="541710CA" w:rsidR="00BB021C">
        <w:rPr>
          <w:b/>
          <w:bCs/>
          <w:sz w:val="18"/>
          <w:szCs w:val="18"/>
        </w:rPr>
        <w:t>. gada ___.______________</w:t>
      </w:r>
      <w:r w:rsidRPr="541710CA" w:rsidR="00D925FA">
        <w:rPr>
          <w:b/>
          <w:bCs/>
          <w:sz w:val="18"/>
          <w:szCs w:val="18"/>
        </w:rPr>
        <w:t xml:space="preserve"> </w:t>
      </w:r>
      <w:r w:rsidRPr="541710CA">
        <w:rPr>
          <w:b/>
          <w:bCs/>
          <w:sz w:val="18"/>
          <w:szCs w:val="18"/>
        </w:rPr>
        <w:t xml:space="preserve">ietvaros tiek ierosināts atbalstīt un piešķirt </w:t>
      </w:r>
      <w:r w:rsidRPr="541710CA" w:rsidR="00D9692F">
        <w:rPr>
          <w:b/>
          <w:bCs/>
          <w:sz w:val="18"/>
          <w:szCs w:val="18"/>
        </w:rPr>
        <w:t>līdz</w:t>
      </w:r>
      <w:r w:rsidRPr="541710CA">
        <w:rPr>
          <w:b/>
          <w:bCs/>
          <w:sz w:val="18"/>
          <w:szCs w:val="18"/>
        </w:rPr>
        <w:t xml:space="preserve">finansējumu </w:t>
      </w:r>
      <w:r w:rsidRPr="541710CA" w:rsidR="00D9692F">
        <w:rPr>
          <w:b/>
          <w:bCs/>
          <w:sz w:val="18"/>
          <w:szCs w:val="18"/>
        </w:rPr>
        <w:t>projekta iesniegumiem</w:t>
      </w:r>
      <w:r w:rsidRPr="541710CA">
        <w:rPr>
          <w:b/>
          <w:bCs/>
          <w:sz w:val="18"/>
          <w:szCs w:val="18"/>
        </w:rPr>
        <w:t xml:space="preserve"> ar kārtas numuru no </w:t>
      </w:r>
      <w:r w:rsidRPr="541710CA" w:rsidR="00832130">
        <w:rPr>
          <w:b/>
          <w:bCs/>
          <w:sz w:val="18"/>
          <w:szCs w:val="18"/>
        </w:rPr>
        <w:t>__</w:t>
      </w:r>
      <w:r w:rsidRPr="541710CA">
        <w:rPr>
          <w:b/>
          <w:bCs/>
          <w:sz w:val="18"/>
          <w:szCs w:val="18"/>
        </w:rPr>
        <w:t xml:space="preserve">līdz </w:t>
      </w:r>
      <w:r w:rsidRPr="541710CA" w:rsidR="00990AA3">
        <w:rPr>
          <w:b/>
          <w:bCs/>
          <w:sz w:val="18"/>
          <w:szCs w:val="18"/>
          <w:u w:val="single"/>
        </w:rPr>
        <w:t>___</w:t>
      </w:r>
      <w:r w:rsidRPr="541710CA" w:rsidR="00832130">
        <w:rPr>
          <w:b/>
          <w:bCs/>
          <w:sz w:val="18"/>
          <w:szCs w:val="18"/>
        </w:rPr>
        <w:t xml:space="preserve">   EUR ________ apmērā </w:t>
      </w:r>
      <w:r w:rsidRPr="541710CA" w:rsidR="00990AA3">
        <w:rPr>
          <w:b/>
          <w:bCs/>
          <w:sz w:val="18"/>
          <w:szCs w:val="18"/>
        </w:rPr>
        <w:t>.</w:t>
      </w:r>
    </w:p>
    <w:p w:rsidR="00014D89" w:rsidP="001A75A3" w14:paraId="78C8CF3D" w14:textId="77777777">
      <w:pPr>
        <w:rPr>
          <w:sz w:val="14"/>
          <w:szCs w:val="14"/>
        </w:rPr>
      </w:pPr>
    </w:p>
    <w:p w:rsidR="00472BBD" w:rsidP="001A75A3" w14:paraId="34BAA7F6" w14:textId="77777777">
      <w:pPr>
        <w:rPr>
          <w:sz w:val="14"/>
          <w:szCs w:val="14"/>
        </w:rPr>
      </w:pPr>
    </w:p>
    <w:p w:rsidR="00472BBD" w:rsidP="001A75A3" w14:paraId="39809594" w14:textId="77777777">
      <w:pPr>
        <w:rPr>
          <w:sz w:val="14"/>
          <w:szCs w:val="14"/>
        </w:rPr>
      </w:pPr>
    </w:p>
    <w:p w:rsidR="00243E45" w:rsidP="001A75A3" w14:paraId="61CF6C27" w14:textId="77777777">
      <w:pPr>
        <w:rPr>
          <w:sz w:val="14"/>
          <w:szCs w:val="14"/>
        </w:rPr>
      </w:pPr>
    </w:p>
    <w:p w:rsidR="009C32D2" w:rsidP="001A75A3" w14:paraId="2BB69DC0" w14:textId="77777777">
      <w:pPr>
        <w:rPr>
          <w:sz w:val="14"/>
          <w:szCs w:val="14"/>
        </w:rPr>
      </w:pPr>
    </w:p>
    <w:p w:rsidR="00F73328" w:rsidRPr="00DB4F01" w:rsidP="00F73328" w14:paraId="6C987FAA" w14:textId="1040E03F">
      <w:pPr>
        <w:rPr>
          <w:sz w:val="18"/>
          <w:szCs w:val="18"/>
        </w:rPr>
      </w:pPr>
      <w:r w:rsidRPr="541710CA">
        <w:rPr>
          <w:sz w:val="18"/>
          <w:szCs w:val="18"/>
        </w:rPr>
        <w:t>Atbalsta piešķiršanas departaments</w:t>
      </w:r>
      <w:r>
        <w:tab/>
      </w:r>
    </w:p>
    <w:p w:rsidR="009C32D2" w:rsidRPr="00DB4F01" w:rsidP="00F73328" w14:paraId="2D7B9B7F" w14:textId="1CB977C0">
      <w:pPr>
        <w:rPr>
          <w:sz w:val="18"/>
          <w:szCs w:val="18"/>
        </w:rPr>
      </w:pPr>
      <w:r w:rsidRPr="541710CA">
        <w:rPr>
          <w:sz w:val="18"/>
          <w:szCs w:val="18"/>
        </w:rPr>
        <w:t>Mērķa atbalsta instrumentu nodaļa</w:t>
      </w:r>
      <w:r w:rsidRPr="541710CA" w:rsidR="005F722E">
        <w:rPr>
          <w:sz w:val="18"/>
          <w:szCs w:val="18"/>
        </w:rPr>
        <w:t>s vadītāja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41710CA" w:rsidR="005F722E">
        <w:rPr>
          <w:sz w:val="18"/>
          <w:szCs w:val="18"/>
        </w:rPr>
        <w:t>Lita Gavare</w:t>
      </w:r>
    </w:p>
    <w:p w:rsidR="00472BBD" w:rsidP="001A75A3" w14:paraId="458ADE44" w14:textId="77777777">
      <w:pPr>
        <w:rPr>
          <w:sz w:val="14"/>
          <w:szCs w:val="14"/>
        </w:rPr>
      </w:pPr>
    </w:p>
    <w:p w:rsidR="00243E45" w:rsidP="001A75A3" w14:paraId="0EE01EAF" w14:textId="77777777">
      <w:pPr>
        <w:rPr>
          <w:sz w:val="14"/>
          <w:szCs w:val="14"/>
        </w:rPr>
      </w:pPr>
    </w:p>
    <w:p w:rsidR="00472BBD" w:rsidP="001A75A3" w14:paraId="69DD0908" w14:textId="77777777">
      <w:pPr>
        <w:rPr>
          <w:sz w:val="14"/>
          <w:szCs w:val="14"/>
        </w:rPr>
      </w:pPr>
    </w:p>
    <w:p w:rsidR="00472BBD" w:rsidRPr="002730B5" w:rsidP="001A75A3" w14:paraId="4B230B86" w14:textId="65260E38">
      <w:pPr>
        <w:rPr>
          <w:sz w:val="14"/>
          <w:szCs w:val="14"/>
        </w:rPr>
      </w:pPr>
    </w:p>
    <w:p w:rsidR="00B67E16" w:rsidP="541710CA" w14:paraId="266DC971" w14:textId="77777777">
      <w:pPr>
        <w:jc w:val="right"/>
        <w:rPr>
          <w:sz w:val="22"/>
          <w:szCs w:val="22"/>
        </w:rPr>
      </w:pPr>
    </w:p>
    <w:p w:rsidR="00C312B1" w:rsidRPr="00C312B1" w:rsidP="00C312B1" w14:paraId="4E9A3ADC" w14:textId="74906CDE">
      <w:pPr>
        <w:jc w:val="center"/>
        <w:rPr>
          <w:sz w:val="18"/>
          <w:szCs w:val="18"/>
        </w:rPr>
      </w:pPr>
      <w:r w:rsidRPr="541710CA">
        <w:rPr>
          <w:sz w:val="18"/>
          <w:szCs w:val="18"/>
        </w:rPr>
        <w:t>ŠIS DOKUMENTS IR PARAKSTĪTS ELEKTRONISKI AR DROŠU ELEKTRONISKO PARAKSTU UN SATUR LAIKA ZĪMOGU</w:t>
      </w:r>
    </w:p>
    <w:p w:rsidR="00C312B1" w:rsidRPr="00EE5A42" w:rsidP="00C312B1" w14:paraId="0DD0E8EF" w14:textId="77777777">
      <w:pPr>
        <w:pStyle w:val="paragraph"/>
        <w:textAlignment w:val="baseline"/>
        <w:rPr>
          <w:sz w:val="18"/>
          <w:szCs w:val="18"/>
        </w:rPr>
      </w:pPr>
    </w:p>
    <w:p w:rsidR="00C312B1" w:rsidP="541710CA" w14:paraId="32FA9672" w14:textId="77777777">
      <w:pPr>
        <w:jc w:val="center"/>
        <w:rPr>
          <w:sz w:val="22"/>
          <w:szCs w:val="22"/>
        </w:rPr>
      </w:pPr>
    </w:p>
    <w:p w:rsidR="00C312B1" w:rsidP="001B7911" w14:paraId="3BC6360F" w14:textId="4D47CFC1">
      <w:pPr>
        <w:pStyle w:val="paragraph"/>
        <w:textAlignment w:val="baseline"/>
        <w:rPr>
          <w:sz w:val="18"/>
          <w:szCs w:val="18"/>
        </w:rPr>
      </w:pPr>
      <w:r w:rsidRPr="541710CA">
        <w:rPr>
          <w:sz w:val="18"/>
          <w:szCs w:val="18"/>
        </w:rPr>
        <w:t>Sagatavot</w:t>
      </w:r>
      <w:r w:rsidRPr="541710CA" w:rsidR="00967979">
        <w:rPr>
          <w:sz w:val="18"/>
          <w:szCs w:val="18"/>
        </w:rPr>
        <w:t>āja</w:t>
      </w:r>
    </w:p>
    <w:p w:rsidR="001B7911" w:rsidRPr="00EE5A42" w:rsidP="001B7911" w14:paraId="3E803B90" w14:textId="36890549">
      <w:pPr>
        <w:pStyle w:val="paragraph"/>
        <w:textAlignment w:val="baseline"/>
        <w:rPr>
          <w:color w:val="FF0000"/>
          <w:sz w:val="18"/>
          <w:szCs w:val="18"/>
        </w:rPr>
      </w:pPr>
      <w:r w:rsidRPr="541710CA">
        <w:rPr>
          <w:sz w:val="18"/>
          <w:szCs w:val="18"/>
        </w:rPr>
        <w:t>Vārds Uzvārds</w:t>
      </w:r>
      <w:r w:rsidRPr="541710CA">
        <w:rPr>
          <w:sz w:val="18"/>
          <w:szCs w:val="18"/>
        </w:rPr>
        <w:t xml:space="preserve">, </w:t>
      </w:r>
      <w:r w:rsidRPr="541710CA">
        <w:rPr>
          <w:rStyle w:val="spellingerror"/>
          <w:sz w:val="18"/>
          <w:szCs w:val="18"/>
        </w:rPr>
        <w:t>Tālr. Nr.</w:t>
      </w:r>
    </w:p>
    <w:p w:rsidR="001B7911" w:rsidP="001B7911" w14:paraId="5879E312" w14:textId="5169F83B">
      <w:pPr>
        <w:rPr>
          <w:rStyle w:val="normaltextrun1"/>
          <w:sz w:val="18"/>
          <w:szCs w:val="18"/>
        </w:rPr>
      </w:pPr>
      <w:hyperlink r:id="rId8" w:history="1">
        <w:r>
          <w:rPr>
            <w:rStyle w:val="Hyperlink"/>
            <w:sz w:val="18"/>
            <w:szCs w:val="18"/>
          </w:rPr>
          <w:t>e-pasta</w:t>
        </w:r>
      </w:hyperlink>
      <w:r>
        <w:rPr>
          <w:rStyle w:val="normaltextrun1"/>
          <w:sz w:val="18"/>
          <w:szCs w:val="18"/>
        </w:rPr>
        <w:t xml:space="preserve"> adrese</w:t>
      </w:r>
    </w:p>
    <w:p w:rsidR="00EA3223" w:rsidRPr="002730B5" w:rsidP="00B67E16" w14:paraId="78C8CF4A" w14:textId="532110ED">
      <w:pPr>
        <w:rPr>
          <w:sz w:val="22"/>
        </w:rPr>
      </w:pPr>
    </w:p>
    <w:sectPr w:rsidSect="00A630AE">
      <w:footerReference w:type="even" r:id="rId9"/>
      <w:footerReference w:type="default" r:id="rId10"/>
      <w:pgSz w:w="16838" w:h="11906" w:orient="landscape"/>
      <w:pgMar w:top="1258" w:right="1134" w:bottom="125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14D89" w:rsidP="005B5F93" w14:paraId="78C8CF4F" w14:textId="777777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14D89" w:rsidP="00EA504D" w14:paraId="78C8CF50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14D89" w:rsidP="005B5F93" w14:paraId="78C8CF51" w14:textId="777777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  <w:p w:rsidR="00014D89" w:rsidP="00EA504D" w14:paraId="78C8CF52" w14:textId="77777777">
    <w:pPr>
      <w:pStyle w:val="Footer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2EC8605B"/>
    <w:multiLevelType w:val="multilevel"/>
    <w:tmpl w:val="F5740706"/>
    <w:lvl w:ilvl="0">
      <w:start w:val="1"/>
      <w:numFmt w:val="decimal"/>
      <w:pStyle w:val="Punkti"/>
      <w:lvlText w:val="%1."/>
      <w:lvlJc w:val="left"/>
      <w:pPr>
        <w:tabs>
          <w:tab w:val="num" w:pos="397"/>
        </w:tabs>
      </w:pPr>
      <w:rPr>
        <w:rFonts w:cs="Times New Roman" w:hint="default"/>
        <w:b w:val="0"/>
        <w:color w:val="auto"/>
      </w:rPr>
    </w:lvl>
    <w:lvl w:ilvl="1">
      <w:start w:val="1"/>
      <w:numFmt w:val="decimal"/>
      <w:pStyle w:val="Apakpunkti"/>
      <w:lvlText w:val="%1.%2."/>
      <w:lvlJc w:val="left"/>
      <w:pPr>
        <w:tabs>
          <w:tab w:val="num" w:pos="860"/>
        </w:tabs>
        <w:ind w:left="18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3DE238C5"/>
    <w:multiLevelType w:val="multilevel"/>
    <w:tmpl w:val="1EA871E0"/>
    <w:lvl w:ilvl="0">
      <w:start w:val="1"/>
      <w:numFmt w:val="decimal"/>
      <w:lvlText w:val="%1."/>
      <w:lvlJc w:val="left"/>
      <w:pPr>
        <w:tabs>
          <w:tab w:val="num" w:pos="577"/>
        </w:tabs>
        <w:ind w:left="180"/>
      </w:pPr>
      <w:rPr>
        <w:rFonts w:cs="Times New Roman" w:hint="default"/>
        <w:b w:val="0"/>
        <w:color w:val="auto"/>
      </w:rPr>
    </w:lvl>
    <w:lvl w:ilvl="1">
      <w:start w:val="1"/>
      <w:numFmt w:val="decimal"/>
      <w:pStyle w:val="Noteikumuapakpunkti"/>
      <w:lvlText w:val="%10.%2."/>
      <w:lvlJc w:val="left"/>
      <w:pPr>
        <w:tabs>
          <w:tab w:val="num" w:pos="680"/>
        </w:tabs>
      </w:pPr>
      <w:rPr>
        <w:rFonts w:cs="Times New Roman" w:hint="default"/>
        <w:b w:val="0"/>
        <w:color w:val="auto"/>
      </w:rPr>
    </w:lvl>
    <w:lvl w:ilvl="2">
      <w:start w:val="1"/>
      <w:numFmt w:val="decimal"/>
      <w:pStyle w:val="Noteikumuapakpunkti2"/>
      <w:lvlText w:val="%10.%2.%3."/>
      <w:lvlJc w:val="left"/>
      <w:pPr>
        <w:tabs>
          <w:tab w:val="num" w:pos="851"/>
        </w:tabs>
      </w:pPr>
      <w:rPr>
        <w:rFonts w:cs="Times New Roman" w:hint="default"/>
        <w:color w:val="auto"/>
      </w:rPr>
    </w:lvl>
    <w:lvl w:ilvl="3">
      <w:start w:val="1"/>
      <w:numFmt w:val="decimal"/>
      <w:pStyle w:val="Noteikumuapakpunkt3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594B4BD2"/>
    <w:multiLevelType w:val="multilevel"/>
    <w:tmpl w:val="4F0E27C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pStyle w:val="N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51555599">
    <w:abstractNumId w:val="1"/>
  </w:num>
  <w:num w:numId="2" w16cid:durableId="279454851">
    <w:abstractNumId w:val="0"/>
  </w:num>
  <w:num w:numId="3" w16cid:durableId="193897796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500"/>
    <w:rsid w:val="00000939"/>
    <w:rsid w:val="00002CAA"/>
    <w:rsid w:val="00003A8B"/>
    <w:rsid w:val="00010F06"/>
    <w:rsid w:val="00012563"/>
    <w:rsid w:val="000131C4"/>
    <w:rsid w:val="00014D89"/>
    <w:rsid w:val="00015EC5"/>
    <w:rsid w:val="00016912"/>
    <w:rsid w:val="00016E8E"/>
    <w:rsid w:val="0002376D"/>
    <w:rsid w:val="00024355"/>
    <w:rsid w:val="00032AEF"/>
    <w:rsid w:val="0003416D"/>
    <w:rsid w:val="00034B30"/>
    <w:rsid w:val="00035F93"/>
    <w:rsid w:val="00041BC5"/>
    <w:rsid w:val="000433B7"/>
    <w:rsid w:val="00043A23"/>
    <w:rsid w:val="00044CF4"/>
    <w:rsid w:val="00050120"/>
    <w:rsid w:val="00050218"/>
    <w:rsid w:val="00050E3E"/>
    <w:rsid w:val="000533BE"/>
    <w:rsid w:val="0005345D"/>
    <w:rsid w:val="00054F17"/>
    <w:rsid w:val="00055458"/>
    <w:rsid w:val="00055ACD"/>
    <w:rsid w:val="0005657E"/>
    <w:rsid w:val="0006365C"/>
    <w:rsid w:val="00064677"/>
    <w:rsid w:val="00064A1C"/>
    <w:rsid w:val="00067956"/>
    <w:rsid w:val="000724F5"/>
    <w:rsid w:val="000731DD"/>
    <w:rsid w:val="00073D41"/>
    <w:rsid w:val="0007642C"/>
    <w:rsid w:val="000770F5"/>
    <w:rsid w:val="000819F4"/>
    <w:rsid w:val="00081AA4"/>
    <w:rsid w:val="00084019"/>
    <w:rsid w:val="000855F5"/>
    <w:rsid w:val="00086078"/>
    <w:rsid w:val="00093265"/>
    <w:rsid w:val="00093A44"/>
    <w:rsid w:val="000940BD"/>
    <w:rsid w:val="000964BF"/>
    <w:rsid w:val="00097510"/>
    <w:rsid w:val="000A0556"/>
    <w:rsid w:val="000A39AE"/>
    <w:rsid w:val="000A54E8"/>
    <w:rsid w:val="000B1666"/>
    <w:rsid w:val="000B27D1"/>
    <w:rsid w:val="000B32A5"/>
    <w:rsid w:val="000B3558"/>
    <w:rsid w:val="000B4948"/>
    <w:rsid w:val="000B654E"/>
    <w:rsid w:val="000C57BF"/>
    <w:rsid w:val="000C6B47"/>
    <w:rsid w:val="000C6F6F"/>
    <w:rsid w:val="000D32F3"/>
    <w:rsid w:val="000D3C2D"/>
    <w:rsid w:val="000D5AC4"/>
    <w:rsid w:val="000D7243"/>
    <w:rsid w:val="000E0A4A"/>
    <w:rsid w:val="000E4A93"/>
    <w:rsid w:val="000E5A94"/>
    <w:rsid w:val="000E6897"/>
    <w:rsid w:val="000E72F9"/>
    <w:rsid w:val="000F1A2C"/>
    <w:rsid w:val="000F3F78"/>
    <w:rsid w:val="000F4CA6"/>
    <w:rsid w:val="000F5992"/>
    <w:rsid w:val="000F7687"/>
    <w:rsid w:val="00104B93"/>
    <w:rsid w:val="001065EE"/>
    <w:rsid w:val="00107245"/>
    <w:rsid w:val="00112482"/>
    <w:rsid w:val="0011779D"/>
    <w:rsid w:val="0012005B"/>
    <w:rsid w:val="00120C48"/>
    <w:rsid w:val="00122161"/>
    <w:rsid w:val="0012251E"/>
    <w:rsid w:val="00123423"/>
    <w:rsid w:val="0012445E"/>
    <w:rsid w:val="00125624"/>
    <w:rsid w:val="00127449"/>
    <w:rsid w:val="00131865"/>
    <w:rsid w:val="00132806"/>
    <w:rsid w:val="001331C6"/>
    <w:rsid w:val="00133AA9"/>
    <w:rsid w:val="00134810"/>
    <w:rsid w:val="001357C5"/>
    <w:rsid w:val="00142385"/>
    <w:rsid w:val="00142AD8"/>
    <w:rsid w:val="00143397"/>
    <w:rsid w:val="001439DF"/>
    <w:rsid w:val="00147894"/>
    <w:rsid w:val="001503D9"/>
    <w:rsid w:val="001506C8"/>
    <w:rsid w:val="001514DC"/>
    <w:rsid w:val="001536D8"/>
    <w:rsid w:val="001563E7"/>
    <w:rsid w:val="00156601"/>
    <w:rsid w:val="00156DD1"/>
    <w:rsid w:val="001576C0"/>
    <w:rsid w:val="0016200F"/>
    <w:rsid w:val="00163653"/>
    <w:rsid w:val="0016526A"/>
    <w:rsid w:val="00166D0B"/>
    <w:rsid w:val="00171D1C"/>
    <w:rsid w:val="00180376"/>
    <w:rsid w:val="001820EE"/>
    <w:rsid w:val="00184D4A"/>
    <w:rsid w:val="001850AB"/>
    <w:rsid w:val="00195675"/>
    <w:rsid w:val="00195BBC"/>
    <w:rsid w:val="0019671C"/>
    <w:rsid w:val="00196C5A"/>
    <w:rsid w:val="001A75A3"/>
    <w:rsid w:val="001B1CD8"/>
    <w:rsid w:val="001B2201"/>
    <w:rsid w:val="001B261A"/>
    <w:rsid w:val="001B3788"/>
    <w:rsid w:val="001B5DDE"/>
    <w:rsid w:val="001B7911"/>
    <w:rsid w:val="001C1467"/>
    <w:rsid w:val="001C28CA"/>
    <w:rsid w:val="001C393D"/>
    <w:rsid w:val="001C3D75"/>
    <w:rsid w:val="001C5C5A"/>
    <w:rsid w:val="001D4C2D"/>
    <w:rsid w:val="001E08BE"/>
    <w:rsid w:val="001E2BFD"/>
    <w:rsid w:val="001E45F9"/>
    <w:rsid w:val="001E4933"/>
    <w:rsid w:val="001E78C5"/>
    <w:rsid w:val="001F0436"/>
    <w:rsid w:val="001F08C3"/>
    <w:rsid w:val="001F5BE3"/>
    <w:rsid w:val="001F66F4"/>
    <w:rsid w:val="001F78D2"/>
    <w:rsid w:val="00202D91"/>
    <w:rsid w:val="00203854"/>
    <w:rsid w:val="00204AA8"/>
    <w:rsid w:val="00205C0B"/>
    <w:rsid w:val="00207CA9"/>
    <w:rsid w:val="002106C3"/>
    <w:rsid w:val="00214270"/>
    <w:rsid w:val="00217AB6"/>
    <w:rsid w:val="002222B5"/>
    <w:rsid w:val="00225D90"/>
    <w:rsid w:val="00227B2A"/>
    <w:rsid w:val="00230500"/>
    <w:rsid w:val="0023278F"/>
    <w:rsid w:val="00233F78"/>
    <w:rsid w:val="0023750A"/>
    <w:rsid w:val="0024247E"/>
    <w:rsid w:val="0024294A"/>
    <w:rsid w:val="00243E45"/>
    <w:rsid w:val="002440F8"/>
    <w:rsid w:val="00247984"/>
    <w:rsid w:val="00250BEC"/>
    <w:rsid w:val="00250FB2"/>
    <w:rsid w:val="00251B70"/>
    <w:rsid w:val="00252111"/>
    <w:rsid w:val="0025218B"/>
    <w:rsid w:val="002521EE"/>
    <w:rsid w:val="002538A2"/>
    <w:rsid w:val="00254731"/>
    <w:rsid w:val="00255169"/>
    <w:rsid w:val="00256997"/>
    <w:rsid w:val="002664AE"/>
    <w:rsid w:val="0026653E"/>
    <w:rsid w:val="002670C0"/>
    <w:rsid w:val="00267CCC"/>
    <w:rsid w:val="0027029A"/>
    <w:rsid w:val="002720BC"/>
    <w:rsid w:val="002730B5"/>
    <w:rsid w:val="002736CF"/>
    <w:rsid w:val="002746B5"/>
    <w:rsid w:val="00274972"/>
    <w:rsid w:val="00274D97"/>
    <w:rsid w:val="0027635D"/>
    <w:rsid w:val="002763E7"/>
    <w:rsid w:val="0027644F"/>
    <w:rsid w:val="0027713A"/>
    <w:rsid w:val="00277CF0"/>
    <w:rsid w:val="002819BA"/>
    <w:rsid w:val="00281C01"/>
    <w:rsid w:val="00281E66"/>
    <w:rsid w:val="00283541"/>
    <w:rsid w:val="00283ED5"/>
    <w:rsid w:val="0028494F"/>
    <w:rsid w:val="0028697E"/>
    <w:rsid w:val="0029187B"/>
    <w:rsid w:val="00293798"/>
    <w:rsid w:val="00293E57"/>
    <w:rsid w:val="0029427D"/>
    <w:rsid w:val="002970AF"/>
    <w:rsid w:val="00297F67"/>
    <w:rsid w:val="002A0A68"/>
    <w:rsid w:val="002A1224"/>
    <w:rsid w:val="002A24B4"/>
    <w:rsid w:val="002A294E"/>
    <w:rsid w:val="002A3B9A"/>
    <w:rsid w:val="002A44EF"/>
    <w:rsid w:val="002A5815"/>
    <w:rsid w:val="002A5F05"/>
    <w:rsid w:val="002A6ECC"/>
    <w:rsid w:val="002A7F7D"/>
    <w:rsid w:val="002B049B"/>
    <w:rsid w:val="002B13AF"/>
    <w:rsid w:val="002B1E9E"/>
    <w:rsid w:val="002B5260"/>
    <w:rsid w:val="002B719B"/>
    <w:rsid w:val="002B7C38"/>
    <w:rsid w:val="002C039A"/>
    <w:rsid w:val="002C0456"/>
    <w:rsid w:val="002C1A97"/>
    <w:rsid w:val="002C31BB"/>
    <w:rsid w:val="002C5A87"/>
    <w:rsid w:val="002C68CD"/>
    <w:rsid w:val="002D0F1C"/>
    <w:rsid w:val="002D1AD5"/>
    <w:rsid w:val="002D2EA6"/>
    <w:rsid w:val="002D56BC"/>
    <w:rsid w:val="002D5B44"/>
    <w:rsid w:val="002D7A17"/>
    <w:rsid w:val="002E0EB1"/>
    <w:rsid w:val="002E2448"/>
    <w:rsid w:val="002E377F"/>
    <w:rsid w:val="002E3A0B"/>
    <w:rsid w:val="002E6A31"/>
    <w:rsid w:val="002E6A65"/>
    <w:rsid w:val="002F1611"/>
    <w:rsid w:val="002F1CE4"/>
    <w:rsid w:val="002F4B3B"/>
    <w:rsid w:val="002F50E1"/>
    <w:rsid w:val="002F5548"/>
    <w:rsid w:val="002F55ED"/>
    <w:rsid w:val="002F6DC0"/>
    <w:rsid w:val="00301647"/>
    <w:rsid w:val="003025D2"/>
    <w:rsid w:val="00302D99"/>
    <w:rsid w:val="00305928"/>
    <w:rsid w:val="0030603F"/>
    <w:rsid w:val="003064FC"/>
    <w:rsid w:val="00310151"/>
    <w:rsid w:val="00311657"/>
    <w:rsid w:val="00312B5B"/>
    <w:rsid w:val="003147CC"/>
    <w:rsid w:val="003152E4"/>
    <w:rsid w:val="00315424"/>
    <w:rsid w:val="00316841"/>
    <w:rsid w:val="003174EB"/>
    <w:rsid w:val="00320154"/>
    <w:rsid w:val="00321830"/>
    <w:rsid w:val="00321EE1"/>
    <w:rsid w:val="00324009"/>
    <w:rsid w:val="003268E4"/>
    <w:rsid w:val="00331F4E"/>
    <w:rsid w:val="00332962"/>
    <w:rsid w:val="00334752"/>
    <w:rsid w:val="00334CA6"/>
    <w:rsid w:val="00336340"/>
    <w:rsid w:val="00340023"/>
    <w:rsid w:val="003435E4"/>
    <w:rsid w:val="00343BF7"/>
    <w:rsid w:val="003442A5"/>
    <w:rsid w:val="00344406"/>
    <w:rsid w:val="00344772"/>
    <w:rsid w:val="003456E5"/>
    <w:rsid w:val="003459FD"/>
    <w:rsid w:val="003474B9"/>
    <w:rsid w:val="00347908"/>
    <w:rsid w:val="003509E4"/>
    <w:rsid w:val="003512E3"/>
    <w:rsid w:val="00352A9C"/>
    <w:rsid w:val="003535A1"/>
    <w:rsid w:val="00355243"/>
    <w:rsid w:val="003557BA"/>
    <w:rsid w:val="00360C2C"/>
    <w:rsid w:val="00362F87"/>
    <w:rsid w:val="00365D3F"/>
    <w:rsid w:val="003708E6"/>
    <w:rsid w:val="003709A2"/>
    <w:rsid w:val="00371669"/>
    <w:rsid w:val="003758A9"/>
    <w:rsid w:val="00375A7D"/>
    <w:rsid w:val="00375C1F"/>
    <w:rsid w:val="00377D37"/>
    <w:rsid w:val="00380EC1"/>
    <w:rsid w:val="00386189"/>
    <w:rsid w:val="003904C0"/>
    <w:rsid w:val="003908AA"/>
    <w:rsid w:val="00391443"/>
    <w:rsid w:val="003925F3"/>
    <w:rsid w:val="00392757"/>
    <w:rsid w:val="00394D43"/>
    <w:rsid w:val="00395651"/>
    <w:rsid w:val="003970EC"/>
    <w:rsid w:val="00397A04"/>
    <w:rsid w:val="003A0F7A"/>
    <w:rsid w:val="003A12C0"/>
    <w:rsid w:val="003A15C2"/>
    <w:rsid w:val="003A28C5"/>
    <w:rsid w:val="003A353F"/>
    <w:rsid w:val="003A5176"/>
    <w:rsid w:val="003A57F1"/>
    <w:rsid w:val="003A7BFC"/>
    <w:rsid w:val="003B03DF"/>
    <w:rsid w:val="003B1DBD"/>
    <w:rsid w:val="003B5BF8"/>
    <w:rsid w:val="003C0819"/>
    <w:rsid w:val="003C1DCC"/>
    <w:rsid w:val="003C202E"/>
    <w:rsid w:val="003C5C36"/>
    <w:rsid w:val="003C5E35"/>
    <w:rsid w:val="003C7DCB"/>
    <w:rsid w:val="003D15BC"/>
    <w:rsid w:val="003D225D"/>
    <w:rsid w:val="003D4EE9"/>
    <w:rsid w:val="003E0518"/>
    <w:rsid w:val="003E368B"/>
    <w:rsid w:val="003E3EEA"/>
    <w:rsid w:val="003E40B1"/>
    <w:rsid w:val="003E6ACF"/>
    <w:rsid w:val="003F3671"/>
    <w:rsid w:val="003F3E32"/>
    <w:rsid w:val="003F5859"/>
    <w:rsid w:val="004028B2"/>
    <w:rsid w:val="004045C1"/>
    <w:rsid w:val="0040481A"/>
    <w:rsid w:val="00405185"/>
    <w:rsid w:val="00405D23"/>
    <w:rsid w:val="0040649C"/>
    <w:rsid w:val="00406B73"/>
    <w:rsid w:val="00407080"/>
    <w:rsid w:val="0041207F"/>
    <w:rsid w:val="0041231F"/>
    <w:rsid w:val="00414F74"/>
    <w:rsid w:val="00417866"/>
    <w:rsid w:val="004221AC"/>
    <w:rsid w:val="004238E9"/>
    <w:rsid w:val="00426A98"/>
    <w:rsid w:val="00426D8B"/>
    <w:rsid w:val="00427225"/>
    <w:rsid w:val="004278A9"/>
    <w:rsid w:val="004311A7"/>
    <w:rsid w:val="00431A44"/>
    <w:rsid w:val="004347DD"/>
    <w:rsid w:val="00437055"/>
    <w:rsid w:val="004370D4"/>
    <w:rsid w:val="004374ED"/>
    <w:rsid w:val="0044005F"/>
    <w:rsid w:val="0044121C"/>
    <w:rsid w:val="00442E12"/>
    <w:rsid w:val="00444063"/>
    <w:rsid w:val="004450F8"/>
    <w:rsid w:val="004460EF"/>
    <w:rsid w:val="00447BC3"/>
    <w:rsid w:val="00453860"/>
    <w:rsid w:val="004550B9"/>
    <w:rsid w:val="004551B4"/>
    <w:rsid w:val="004571BC"/>
    <w:rsid w:val="00462815"/>
    <w:rsid w:val="00462F96"/>
    <w:rsid w:val="004631C4"/>
    <w:rsid w:val="0046681B"/>
    <w:rsid w:val="00466A37"/>
    <w:rsid w:val="00471384"/>
    <w:rsid w:val="0047159C"/>
    <w:rsid w:val="00472BBD"/>
    <w:rsid w:val="00472DDB"/>
    <w:rsid w:val="00473661"/>
    <w:rsid w:val="00474D6B"/>
    <w:rsid w:val="004767CE"/>
    <w:rsid w:val="004774B7"/>
    <w:rsid w:val="00477632"/>
    <w:rsid w:val="004776AE"/>
    <w:rsid w:val="0048084F"/>
    <w:rsid w:val="00480B69"/>
    <w:rsid w:val="00481492"/>
    <w:rsid w:val="004838E1"/>
    <w:rsid w:val="00484D7F"/>
    <w:rsid w:val="004850A8"/>
    <w:rsid w:val="00485BD6"/>
    <w:rsid w:val="00485E12"/>
    <w:rsid w:val="00486959"/>
    <w:rsid w:val="00486997"/>
    <w:rsid w:val="00486D2B"/>
    <w:rsid w:val="00491075"/>
    <w:rsid w:val="00494A03"/>
    <w:rsid w:val="00494FC0"/>
    <w:rsid w:val="004950D2"/>
    <w:rsid w:val="004966BD"/>
    <w:rsid w:val="00496878"/>
    <w:rsid w:val="00497F25"/>
    <w:rsid w:val="004A09F0"/>
    <w:rsid w:val="004A6A45"/>
    <w:rsid w:val="004A6D20"/>
    <w:rsid w:val="004A7975"/>
    <w:rsid w:val="004B0179"/>
    <w:rsid w:val="004B34CC"/>
    <w:rsid w:val="004B4578"/>
    <w:rsid w:val="004B49E3"/>
    <w:rsid w:val="004B597F"/>
    <w:rsid w:val="004C0817"/>
    <w:rsid w:val="004C48F0"/>
    <w:rsid w:val="004C5263"/>
    <w:rsid w:val="004C6474"/>
    <w:rsid w:val="004C65B3"/>
    <w:rsid w:val="004C798F"/>
    <w:rsid w:val="004C7BCA"/>
    <w:rsid w:val="004D038C"/>
    <w:rsid w:val="004D0704"/>
    <w:rsid w:val="004D291C"/>
    <w:rsid w:val="004D36C2"/>
    <w:rsid w:val="004D6E25"/>
    <w:rsid w:val="004E0990"/>
    <w:rsid w:val="004E0A02"/>
    <w:rsid w:val="004E26C3"/>
    <w:rsid w:val="004E580F"/>
    <w:rsid w:val="004E7ABA"/>
    <w:rsid w:val="004F38C3"/>
    <w:rsid w:val="004F4198"/>
    <w:rsid w:val="004F4409"/>
    <w:rsid w:val="004F55A8"/>
    <w:rsid w:val="004F5B53"/>
    <w:rsid w:val="0050070D"/>
    <w:rsid w:val="00500B06"/>
    <w:rsid w:val="00504C6C"/>
    <w:rsid w:val="00505C51"/>
    <w:rsid w:val="00507D93"/>
    <w:rsid w:val="005108AF"/>
    <w:rsid w:val="00512363"/>
    <w:rsid w:val="00512CF6"/>
    <w:rsid w:val="00516C37"/>
    <w:rsid w:val="005206DD"/>
    <w:rsid w:val="00520C80"/>
    <w:rsid w:val="005210DC"/>
    <w:rsid w:val="00521D5A"/>
    <w:rsid w:val="00522586"/>
    <w:rsid w:val="00522B2E"/>
    <w:rsid w:val="00523D3A"/>
    <w:rsid w:val="00525DC1"/>
    <w:rsid w:val="00527E32"/>
    <w:rsid w:val="0053009D"/>
    <w:rsid w:val="0053371A"/>
    <w:rsid w:val="00533C2C"/>
    <w:rsid w:val="005352B0"/>
    <w:rsid w:val="00535F36"/>
    <w:rsid w:val="00543669"/>
    <w:rsid w:val="0054399B"/>
    <w:rsid w:val="00544585"/>
    <w:rsid w:val="00544E39"/>
    <w:rsid w:val="00545AF6"/>
    <w:rsid w:val="0054630A"/>
    <w:rsid w:val="005464A0"/>
    <w:rsid w:val="005478DB"/>
    <w:rsid w:val="005506AD"/>
    <w:rsid w:val="00551FE4"/>
    <w:rsid w:val="00554CE3"/>
    <w:rsid w:val="00555252"/>
    <w:rsid w:val="00556162"/>
    <w:rsid w:val="00561727"/>
    <w:rsid w:val="00564207"/>
    <w:rsid w:val="00564F7A"/>
    <w:rsid w:val="005658DF"/>
    <w:rsid w:val="00565B0B"/>
    <w:rsid w:val="00565B39"/>
    <w:rsid w:val="005666F2"/>
    <w:rsid w:val="00570269"/>
    <w:rsid w:val="005737C6"/>
    <w:rsid w:val="005739E3"/>
    <w:rsid w:val="00573E9F"/>
    <w:rsid w:val="00574A35"/>
    <w:rsid w:val="005758C8"/>
    <w:rsid w:val="00575D13"/>
    <w:rsid w:val="00575F94"/>
    <w:rsid w:val="0057735B"/>
    <w:rsid w:val="00577C6D"/>
    <w:rsid w:val="00582BA0"/>
    <w:rsid w:val="00582FB7"/>
    <w:rsid w:val="0058461E"/>
    <w:rsid w:val="00585244"/>
    <w:rsid w:val="0058579F"/>
    <w:rsid w:val="0058772A"/>
    <w:rsid w:val="00587956"/>
    <w:rsid w:val="005901A7"/>
    <w:rsid w:val="005905AB"/>
    <w:rsid w:val="00594311"/>
    <w:rsid w:val="00597DB5"/>
    <w:rsid w:val="005A1C83"/>
    <w:rsid w:val="005A2170"/>
    <w:rsid w:val="005A4086"/>
    <w:rsid w:val="005A485C"/>
    <w:rsid w:val="005A6356"/>
    <w:rsid w:val="005A636D"/>
    <w:rsid w:val="005B0AD1"/>
    <w:rsid w:val="005B2A99"/>
    <w:rsid w:val="005B3059"/>
    <w:rsid w:val="005B365D"/>
    <w:rsid w:val="005B37D1"/>
    <w:rsid w:val="005B4535"/>
    <w:rsid w:val="005B4734"/>
    <w:rsid w:val="005B5F93"/>
    <w:rsid w:val="005C1A4F"/>
    <w:rsid w:val="005C1C75"/>
    <w:rsid w:val="005C20DA"/>
    <w:rsid w:val="005C2CA7"/>
    <w:rsid w:val="005C5043"/>
    <w:rsid w:val="005C53DF"/>
    <w:rsid w:val="005C59AF"/>
    <w:rsid w:val="005D3F99"/>
    <w:rsid w:val="005D56F9"/>
    <w:rsid w:val="005D6424"/>
    <w:rsid w:val="005E18BF"/>
    <w:rsid w:val="005E28B4"/>
    <w:rsid w:val="005E508B"/>
    <w:rsid w:val="005F380C"/>
    <w:rsid w:val="005F55DF"/>
    <w:rsid w:val="005F5618"/>
    <w:rsid w:val="005F6840"/>
    <w:rsid w:val="005F722E"/>
    <w:rsid w:val="0060107A"/>
    <w:rsid w:val="00602EC4"/>
    <w:rsid w:val="00603559"/>
    <w:rsid w:val="00603B86"/>
    <w:rsid w:val="006062D6"/>
    <w:rsid w:val="006072F2"/>
    <w:rsid w:val="00607392"/>
    <w:rsid w:val="00607DF4"/>
    <w:rsid w:val="00610276"/>
    <w:rsid w:val="006116A3"/>
    <w:rsid w:val="00614A95"/>
    <w:rsid w:val="00616BFD"/>
    <w:rsid w:val="0062048D"/>
    <w:rsid w:val="0062098B"/>
    <w:rsid w:val="00622C69"/>
    <w:rsid w:val="0062601D"/>
    <w:rsid w:val="00627306"/>
    <w:rsid w:val="00631CDD"/>
    <w:rsid w:val="00632631"/>
    <w:rsid w:val="00635D30"/>
    <w:rsid w:val="00637DB2"/>
    <w:rsid w:val="006416F0"/>
    <w:rsid w:val="00644AAF"/>
    <w:rsid w:val="00646C04"/>
    <w:rsid w:val="00646ECE"/>
    <w:rsid w:val="00650CEA"/>
    <w:rsid w:val="00651AF8"/>
    <w:rsid w:val="00652431"/>
    <w:rsid w:val="00652BCD"/>
    <w:rsid w:val="00656EA7"/>
    <w:rsid w:val="006739AF"/>
    <w:rsid w:val="00681475"/>
    <w:rsid w:val="00681555"/>
    <w:rsid w:val="00683582"/>
    <w:rsid w:val="00686044"/>
    <w:rsid w:val="00696592"/>
    <w:rsid w:val="00697544"/>
    <w:rsid w:val="00697D42"/>
    <w:rsid w:val="00697FE9"/>
    <w:rsid w:val="006A0FE7"/>
    <w:rsid w:val="006A22A8"/>
    <w:rsid w:val="006A2BC2"/>
    <w:rsid w:val="006A3F09"/>
    <w:rsid w:val="006A4AE0"/>
    <w:rsid w:val="006A5003"/>
    <w:rsid w:val="006A6DB8"/>
    <w:rsid w:val="006A76D3"/>
    <w:rsid w:val="006B065F"/>
    <w:rsid w:val="006B2702"/>
    <w:rsid w:val="006B4640"/>
    <w:rsid w:val="006B6833"/>
    <w:rsid w:val="006B712B"/>
    <w:rsid w:val="006C06A7"/>
    <w:rsid w:val="006C0B9F"/>
    <w:rsid w:val="006C2E9C"/>
    <w:rsid w:val="006C2F8C"/>
    <w:rsid w:val="006C4051"/>
    <w:rsid w:val="006C42B6"/>
    <w:rsid w:val="006C4C1A"/>
    <w:rsid w:val="006C7FEE"/>
    <w:rsid w:val="006D0AC8"/>
    <w:rsid w:val="006D374E"/>
    <w:rsid w:val="006D3A3C"/>
    <w:rsid w:val="006D5192"/>
    <w:rsid w:val="006D638B"/>
    <w:rsid w:val="006D63DC"/>
    <w:rsid w:val="006E114E"/>
    <w:rsid w:val="006E13C5"/>
    <w:rsid w:val="006E2A43"/>
    <w:rsid w:val="006E2E84"/>
    <w:rsid w:val="006E4014"/>
    <w:rsid w:val="006F1698"/>
    <w:rsid w:val="006F4818"/>
    <w:rsid w:val="006F502C"/>
    <w:rsid w:val="006F5FBD"/>
    <w:rsid w:val="006F7219"/>
    <w:rsid w:val="006F7EDC"/>
    <w:rsid w:val="0070044C"/>
    <w:rsid w:val="00700A1D"/>
    <w:rsid w:val="00701DF5"/>
    <w:rsid w:val="0070433D"/>
    <w:rsid w:val="00705F3E"/>
    <w:rsid w:val="007066BB"/>
    <w:rsid w:val="007105CA"/>
    <w:rsid w:val="007109C7"/>
    <w:rsid w:val="00714960"/>
    <w:rsid w:val="00715881"/>
    <w:rsid w:val="00715C00"/>
    <w:rsid w:val="00721833"/>
    <w:rsid w:val="00723231"/>
    <w:rsid w:val="0072451D"/>
    <w:rsid w:val="00724E69"/>
    <w:rsid w:val="00726C2E"/>
    <w:rsid w:val="00727E69"/>
    <w:rsid w:val="00730153"/>
    <w:rsid w:val="00731A98"/>
    <w:rsid w:val="007348B9"/>
    <w:rsid w:val="0073543E"/>
    <w:rsid w:val="007356E5"/>
    <w:rsid w:val="00735EF7"/>
    <w:rsid w:val="007367B5"/>
    <w:rsid w:val="00737484"/>
    <w:rsid w:val="0073754E"/>
    <w:rsid w:val="00740003"/>
    <w:rsid w:val="00742151"/>
    <w:rsid w:val="00742AAC"/>
    <w:rsid w:val="00743EBD"/>
    <w:rsid w:val="00744048"/>
    <w:rsid w:val="0074441B"/>
    <w:rsid w:val="00747B36"/>
    <w:rsid w:val="00751736"/>
    <w:rsid w:val="007549A3"/>
    <w:rsid w:val="00755DE3"/>
    <w:rsid w:val="00757D8D"/>
    <w:rsid w:val="00760BAC"/>
    <w:rsid w:val="00761B63"/>
    <w:rsid w:val="00763CF0"/>
    <w:rsid w:val="00764B0F"/>
    <w:rsid w:val="00764FAC"/>
    <w:rsid w:val="007651B8"/>
    <w:rsid w:val="00767E6E"/>
    <w:rsid w:val="0077030D"/>
    <w:rsid w:val="00772713"/>
    <w:rsid w:val="00773354"/>
    <w:rsid w:val="00773EAA"/>
    <w:rsid w:val="00774EAF"/>
    <w:rsid w:val="00777F36"/>
    <w:rsid w:val="00781446"/>
    <w:rsid w:val="00783E72"/>
    <w:rsid w:val="007854F3"/>
    <w:rsid w:val="00785DA3"/>
    <w:rsid w:val="0078659C"/>
    <w:rsid w:val="00787683"/>
    <w:rsid w:val="00792DFB"/>
    <w:rsid w:val="0079438B"/>
    <w:rsid w:val="0079722C"/>
    <w:rsid w:val="00797DBF"/>
    <w:rsid w:val="007A04B6"/>
    <w:rsid w:val="007A2198"/>
    <w:rsid w:val="007A2726"/>
    <w:rsid w:val="007A2E21"/>
    <w:rsid w:val="007A67A1"/>
    <w:rsid w:val="007B2F19"/>
    <w:rsid w:val="007B574E"/>
    <w:rsid w:val="007B5810"/>
    <w:rsid w:val="007B7300"/>
    <w:rsid w:val="007B7B40"/>
    <w:rsid w:val="007C5F1D"/>
    <w:rsid w:val="007C6B78"/>
    <w:rsid w:val="007D0F5B"/>
    <w:rsid w:val="007D4E4B"/>
    <w:rsid w:val="007D5296"/>
    <w:rsid w:val="007D56E1"/>
    <w:rsid w:val="007D5785"/>
    <w:rsid w:val="007D6ED2"/>
    <w:rsid w:val="007D7BAB"/>
    <w:rsid w:val="007E28E2"/>
    <w:rsid w:val="007E39ED"/>
    <w:rsid w:val="007E7B83"/>
    <w:rsid w:val="007F2A5E"/>
    <w:rsid w:val="007F4752"/>
    <w:rsid w:val="007F4A26"/>
    <w:rsid w:val="007F4DD3"/>
    <w:rsid w:val="007F5FF2"/>
    <w:rsid w:val="007F6E31"/>
    <w:rsid w:val="0080131C"/>
    <w:rsid w:val="00802865"/>
    <w:rsid w:val="00803278"/>
    <w:rsid w:val="00804F44"/>
    <w:rsid w:val="00805B3A"/>
    <w:rsid w:val="00805EDC"/>
    <w:rsid w:val="00810580"/>
    <w:rsid w:val="008114C3"/>
    <w:rsid w:val="00811B47"/>
    <w:rsid w:val="008124B8"/>
    <w:rsid w:val="0081462C"/>
    <w:rsid w:val="00815B8F"/>
    <w:rsid w:val="00816028"/>
    <w:rsid w:val="008169D8"/>
    <w:rsid w:val="00816B04"/>
    <w:rsid w:val="00816B14"/>
    <w:rsid w:val="00824182"/>
    <w:rsid w:val="0082538E"/>
    <w:rsid w:val="00826583"/>
    <w:rsid w:val="00826B51"/>
    <w:rsid w:val="00831F91"/>
    <w:rsid w:val="00832130"/>
    <w:rsid w:val="0083289A"/>
    <w:rsid w:val="00834027"/>
    <w:rsid w:val="008379AF"/>
    <w:rsid w:val="00837AEB"/>
    <w:rsid w:val="008405FA"/>
    <w:rsid w:val="008445B2"/>
    <w:rsid w:val="008454CC"/>
    <w:rsid w:val="00851F71"/>
    <w:rsid w:val="0085424E"/>
    <w:rsid w:val="008558AA"/>
    <w:rsid w:val="008575F7"/>
    <w:rsid w:val="00857A32"/>
    <w:rsid w:val="008604FD"/>
    <w:rsid w:val="0086175C"/>
    <w:rsid w:val="00861DF1"/>
    <w:rsid w:val="0086203A"/>
    <w:rsid w:val="0086264B"/>
    <w:rsid w:val="008646A4"/>
    <w:rsid w:val="008653AC"/>
    <w:rsid w:val="00865D8D"/>
    <w:rsid w:val="00867073"/>
    <w:rsid w:val="00867F94"/>
    <w:rsid w:val="008723BA"/>
    <w:rsid w:val="00873330"/>
    <w:rsid w:val="00876720"/>
    <w:rsid w:val="008776A0"/>
    <w:rsid w:val="00877C3C"/>
    <w:rsid w:val="00877CED"/>
    <w:rsid w:val="00880D7D"/>
    <w:rsid w:val="0088140B"/>
    <w:rsid w:val="00882132"/>
    <w:rsid w:val="00882510"/>
    <w:rsid w:val="00883F56"/>
    <w:rsid w:val="00884B15"/>
    <w:rsid w:val="00885A48"/>
    <w:rsid w:val="00886887"/>
    <w:rsid w:val="00887549"/>
    <w:rsid w:val="00887BF5"/>
    <w:rsid w:val="00890153"/>
    <w:rsid w:val="00891FC1"/>
    <w:rsid w:val="00892C34"/>
    <w:rsid w:val="00895659"/>
    <w:rsid w:val="008A07BC"/>
    <w:rsid w:val="008A36BA"/>
    <w:rsid w:val="008A425C"/>
    <w:rsid w:val="008A45CD"/>
    <w:rsid w:val="008A5FFD"/>
    <w:rsid w:val="008A64CF"/>
    <w:rsid w:val="008B040D"/>
    <w:rsid w:val="008B0E61"/>
    <w:rsid w:val="008B1241"/>
    <w:rsid w:val="008B3778"/>
    <w:rsid w:val="008B548F"/>
    <w:rsid w:val="008B609E"/>
    <w:rsid w:val="008B7D5F"/>
    <w:rsid w:val="008C0B69"/>
    <w:rsid w:val="008C18FD"/>
    <w:rsid w:val="008C42D8"/>
    <w:rsid w:val="008C4EDA"/>
    <w:rsid w:val="008D06F9"/>
    <w:rsid w:val="008D10E5"/>
    <w:rsid w:val="008D40D7"/>
    <w:rsid w:val="008D478F"/>
    <w:rsid w:val="008D50E9"/>
    <w:rsid w:val="008D5646"/>
    <w:rsid w:val="008E06C1"/>
    <w:rsid w:val="008E3DB9"/>
    <w:rsid w:val="008E5456"/>
    <w:rsid w:val="008E7046"/>
    <w:rsid w:val="008E7998"/>
    <w:rsid w:val="008F151E"/>
    <w:rsid w:val="008F69F6"/>
    <w:rsid w:val="008F7A2F"/>
    <w:rsid w:val="00901601"/>
    <w:rsid w:val="009019CA"/>
    <w:rsid w:val="00903C44"/>
    <w:rsid w:val="00903C9A"/>
    <w:rsid w:val="00904CF8"/>
    <w:rsid w:val="00905B9C"/>
    <w:rsid w:val="009068F1"/>
    <w:rsid w:val="00910941"/>
    <w:rsid w:val="009120E2"/>
    <w:rsid w:val="009122C4"/>
    <w:rsid w:val="0091559F"/>
    <w:rsid w:val="0091741E"/>
    <w:rsid w:val="00922701"/>
    <w:rsid w:val="00925711"/>
    <w:rsid w:val="00926F6E"/>
    <w:rsid w:val="009304F1"/>
    <w:rsid w:val="00930758"/>
    <w:rsid w:val="009317D5"/>
    <w:rsid w:val="00931A40"/>
    <w:rsid w:val="00932B40"/>
    <w:rsid w:val="00933922"/>
    <w:rsid w:val="009366D5"/>
    <w:rsid w:val="009377C6"/>
    <w:rsid w:val="00937A65"/>
    <w:rsid w:val="00937C95"/>
    <w:rsid w:val="0094225F"/>
    <w:rsid w:val="00944971"/>
    <w:rsid w:val="009456F8"/>
    <w:rsid w:val="009472DB"/>
    <w:rsid w:val="00947974"/>
    <w:rsid w:val="0095034F"/>
    <w:rsid w:val="0095142E"/>
    <w:rsid w:val="00953DE6"/>
    <w:rsid w:val="0096661F"/>
    <w:rsid w:val="009668D2"/>
    <w:rsid w:val="00967579"/>
    <w:rsid w:val="00967802"/>
    <w:rsid w:val="00967979"/>
    <w:rsid w:val="00970C06"/>
    <w:rsid w:val="00971CC6"/>
    <w:rsid w:val="009726D2"/>
    <w:rsid w:val="00973A93"/>
    <w:rsid w:val="00973B55"/>
    <w:rsid w:val="00977BFF"/>
    <w:rsid w:val="0098015E"/>
    <w:rsid w:val="00986826"/>
    <w:rsid w:val="00987269"/>
    <w:rsid w:val="009877CF"/>
    <w:rsid w:val="00990AA3"/>
    <w:rsid w:val="00991A48"/>
    <w:rsid w:val="00992EA2"/>
    <w:rsid w:val="009977FE"/>
    <w:rsid w:val="009A1483"/>
    <w:rsid w:val="009A225D"/>
    <w:rsid w:val="009A3239"/>
    <w:rsid w:val="009B0ED5"/>
    <w:rsid w:val="009B22BB"/>
    <w:rsid w:val="009B2323"/>
    <w:rsid w:val="009B3535"/>
    <w:rsid w:val="009B612C"/>
    <w:rsid w:val="009B6182"/>
    <w:rsid w:val="009B73A0"/>
    <w:rsid w:val="009C32D2"/>
    <w:rsid w:val="009C4A54"/>
    <w:rsid w:val="009C4A8B"/>
    <w:rsid w:val="009C5148"/>
    <w:rsid w:val="009C6002"/>
    <w:rsid w:val="009C759E"/>
    <w:rsid w:val="009C7F9B"/>
    <w:rsid w:val="009D2120"/>
    <w:rsid w:val="009D7459"/>
    <w:rsid w:val="009E3FD8"/>
    <w:rsid w:val="009E454E"/>
    <w:rsid w:val="009E6111"/>
    <w:rsid w:val="009E61FD"/>
    <w:rsid w:val="009E72B8"/>
    <w:rsid w:val="009E76B7"/>
    <w:rsid w:val="009F0E41"/>
    <w:rsid w:val="009F162E"/>
    <w:rsid w:val="009F3C9B"/>
    <w:rsid w:val="009F3E91"/>
    <w:rsid w:val="009F68A9"/>
    <w:rsid w:val="009F7A2D"/>
    <w:rsid w:val="00A00C61"/>
    <w:rsid w:val="00A01EDE"/>
    <w:rsid w:val="00A02C75"/>
    <w:rsid w:val="00A0407B"/>
    <w:rsid w:val="00A04B9B"/>
    <w:rsid w:val="00A055EC"/>
    <w:rsid w:val="00A05F69"/>
    <w:rsid w:val="00A06DA5"/>
    <w:rsid w:val="00A107D8"/>
    <w:rsid w:val="00A11856"/>
    <w:rsid w:val="00A1340F"/>
    <w:rsid w:val="00A13791"/>
    <w:rsid w:val="00A15943"/>
    <w:rsid w:val="00A1635D"/>
    <w:rsid w:val="00A16498"/>
    <w:rsid w:val="00A1658E"/>
    <w:rsid w:val="00A1667B"/>
    <w:rsid w:val="00A17C76"/>
    <w:rsid w:val="00A2291D"/>
    <w:rsid w:val="00A25097"/>
    <w:rsid w:val="00A31AC1"/>
    <w:rsid w:val="00A32A1B"/>
    <w:rsid w:val="00A33A56"/>
    <w:rsid w:val="00A36666"/>
    <w:rsid w:val="00A37433"/>
    <w:rsid w:val="00A3751E"/>
    <w:rsid w:val="00A37B1E"/>
    <w:rsid w:val="00A41967"/>
    <w:rsid w:val="00A423C1"/>
    <w:rsid w:val="00A424C5"/>
    <w:rsid w:val="00A42976"/>
    <w:rsid w:val="00A44269"/>
    <w:rsid w:val="00A44B63"/>
    <w:rsid w:val="00A4566B"/>
    <w:rsid w:val="00A46789"/>
    <w:rsid w:val="00A47FFD"/>
    <w:rsid w:val="00A50A77"/>
    <w:rsid w:val="00A50C36"/>
    <w:rsid w:val="00A50D95"/>
    <w:rsid w:val="00A5129C"/>
    <w:rsid w:val="00A51346"/>
    <w:rsid w:val="00A52CBF"/>
    <w:rsid w:val="00A52E3D"/>
    <w:rsid w:val="00A54DAC"/>
    <w:rsid w:val="00A6043F"/>
    <w:rsid w:val="00A617C6"/>
    <w:rsid w:val="00A61A64"/>
    <w:rsid w:val="00A623D2"/>
    <w:rsid w:val="00A63012"/>
    <w:rsid w:val="00A630AE"/>
    <w:rsid w:val="00A650F3"/>
    <w:rsid w:val="00A668D2"/>
    <w:rsid w:val="00A67613"/>
    <w:rsid w:val="00A70BEF"/>
    <w:rsid w:val="00A727AE"/>
    <w:rsid w:val="00A72D7E"/>
    <w:rsid w:val="00A73310"/>
    <w:rsid w:val="00A76DCC"/>
    <w:rsid w:val="00A77AB9"/>
    <w:rsid w:val="00A803E4"/>
    <w:rsid w:val="00A823CB"/>
    <w:rsid w:val="00A82D84"/>
    <w:rsid w:val="00A8310D"/>
    <w:rsid w:val="00A83CE1"/>
    <w:rsid w:val="00A85AEB"/>
    <w:rsid w:val="00A87399"/>
    <w:rsid w:val="00A87C60"/>
    <w:rsid w:val="00A91B9C"/>
    <w:rsid w:val="00A92BD8"/>
    <w:rsid w:val="00A93412"/>
    <w:rsid w:val="00A94178"/>
    <w:rsid w:val="00A95520"/>
    <w:rsid w:val="00A97D97"/>
    <w:rsid w:val="00AA05A1"/>
    <w:rsid w:val="00AA2301"/>
    <w:rsid w:val="00AA2444"/>
    <w:rsid w:val="00AA2D39"/>
    <w:rsid w:val="00AA6591"/>
    <w:rsid w:val="00AA7856"/>
    <w:rsid w:val="00AB22AB"/>
    <w:rsid w:val="00AB2DBB"/>
    <w:rsid w:val="00AB3E6A"/>
    <w:rsid w:val="00AB40A8"/>
    <w:rsid w:val="00AB4FFB"/>
    <w:rsid w:val="00AB678E"/>
    <w:rsid w:val="00AB7B4E"/>
    <w:rsid w:val="00AC0CD5"/>
    <w:rsid w:val="00AC0EB2"/>
    <w:rsid w:val="00AC1EF9"/>
    <w:rsid w:val="00AC2B15"/>
    <w:rsid w:val="00AC3469"/>
    <w:rsid w:val="00AC3DE8"/>
    <w:rsid w:val="00AC4862"/>
    <w:rsid w:val="00AC5E4C"/>
    <w:rsid w:val="00AC5F7A"/>
    <w:rsid w:val="00AC6329"/>
    <w:rsid w:val="00AC74A0"/>
    <w:rsid w:val="00AC7DD1"/>
    <w:rsid w:val="00AD1A8F"/>
    <w:rsid w:val="00AD7D27"/>
    <w:rsid w:val="00AE0258"/>
    <w:rsid w:val="00AE05CB"/>
    <w:rsid w:val="00AE211A"/>
    <w:rsid w:val="00AE5321"/>
    <w:rsid w:val="00AE563F"/>
    <w:rsid w:val="00AF26A7"/>
    <w:rsid w:val="00AF3D3A"/>
    <w:rsid w:val="00AF633B"/>
    <w:rsid w:val="00AF7437"/>
    <w:rsid w:val="00AF7EE4"/>
    <w:rsid w:val="00B02509"/>
    <w:rsid w:val="00B03908"/>
    <w:rsid w:val="00B03BEB"/>
    <w:rsid w:val="00B04CA5"/>
    <w:rsid w:val="00B05472"/>
    <w:rsid w:val="00B0548D"/>
    <w:rsid w:val="00B07F1B"/>
    <w:rsid w:val="00B10A14"/>
    <w:rsid w:val="00B115C3"/>
    <w:rsid w:val="00B124C1"/>
    <w:rsid w:val="00B1311A"/>
    <w:rsid w:val="00B1441D"/>
    <w:rsid w:val="00B157EA"/>
    <w:rsid w:val="00B20801"/>
    <w:rsid w:val="00B20E50"/>
    <w:rsid w:val="00B21698"/>
    <w:rsid w:val="00B234FB"/>
    <w:rsid w:val="00B25E45"/>
    <w:rsid w:val="00B275A6"/>
    <w:rsid w:val="00B30DB6"/>
    <w:rsid w:val="00B313E8"/>
    <w:rsid w:val="00B3290B"/>
    <w:rsid w:val="00B329BF"/>
    <w:rsid w:val="00B32CF6"/>
    <w:rsid w:val="00B3429A"/>
    <w:rsid w:val="00B35369"/>
    <w:rsid w:val="00B35814"/>
    <w:rsid w:val="00B35C52"/>
    <w:rsid w:val="00B373AC"/>
    <w:rsid w:val="00B37A03"/>
    <w:rsid w:val="00B37B40"/>
    <w:rsid w:val="00B40140"/>
    <w:rsid w:val="00B4145A"/>
    <w:rsid w:val="00B41D19"/>
    <w:rsid w:val="00B464F1"/>
    <w:rsid w:val="00B501D4"/>
    <w:rsid w:val="00B5078E"/>
    <w:rsid w:val="00B50EF3"/>
    <w:rsid w:val="00B513EA"/>
    <w:rsid w:val="00B515A9"/>
    <w:rsid w:val="00B516A7"/>
    <w:rsid w:val="00B518BC"/>
    <w:rsid w:val="00B529D8"/>
    <w:rsid w:val="00B54DFF"/>
    <w:rsid w:val="00B61508"/>
    <w:rsid w:val="00B61519"/>
    <w:rsid w:val="00B6577C"/>
    <w:rsid w:val="00B65A7D"/>
    <w:rsid w:val="00B6646C"/>
    <w:rsid w:val="00B67E16"/>
    <w:rsid w:val="00B67E4D"/>
    <w:rsid w:val="00B73FFB"/>
    <w:rsid w:val="00B75F9D"/>
    <w:rsid w:val="00B80784"/>
    <w:rsid w:val="00B80BAB"/>
    <w:rsid w:val="00B82322"/>
    <w:rsid w:val="00B82C4A"/>
    <w:rsid w:val="00B8756B"/>
    <w:rsid w:val="00B910C2"/>
    <w:rsid w:val="00B924B3"/>
    <w:rsid w:val="00B9532E"/>
    <w:rsid w:val="00B96F93"/>
    <w:rsid w:val="00BA0B5D"/>
    <w:rsid w:val="00BA126B"/>
    <w:rsid w:val="00BA13CE"/>
    <w:rsid w:val="00BA197B"/>
    <w:rsid w:val="00BB021C"/>
    <w:rsid w:val="00BB6F86"/>
    <w:rsid w:val="00BC0022"/>
    <w:rsid w:val="00BC002F"/>
    <w:rsid w:val="00BC33DF"/>
    <w:rsid w:val="00BC5339"/>
    <w:rsid w:val="00BC546D"/>
    <w:rsid w:val="00BC58A3"/>
    <w:rsid w:val="00BC5F05"/>
    <w:rsid w:val="00BC6DC9"/>
    <w:rsid w:val="00BD0860"/>
    <w:rsid w:val="00BD2189"/>
    <w:rsid w:val="00BD316D"/>
    <w:rsid w:val="00BD31FE"/>
    <w:rsid w:val="00BD4A65"/>
    <w:rsid w:val="00BD57D3"/>
    <w:rsid w:val="00BE0041"/>
    <w:rsid w:val="00BE0A6A"/>
    <w:rsid w:val="00BE3082"/>
    <w:rsid w:val="00BE3801"/>
    <w:rsid w:val="00BE52D4"/>
    <w:rsid w:val="00BE5B26"/>
    <w:rsid w:val="00BE70EF"/>
    <w:rsid w:val="00BF03DC"/>
    <w:rsid w:val="00BF5224"/>
    <w:rsid w:val="00BF6526"/>
    <w:rsid w:val="00C01FD9"/>
    <w:rsid w:val="00C04B58"/>
    <w:rsid w:val="00C06FEA"/>
    <w:rsid w:val="00C123CF"/>
    <w:rsid w:val="00C12B35"/>
    <w:rsid w:val="00C149A2"/>
    <w:rsid w:val="00C172A5"/>
    <w:rsid w:val="00C17F1B"/>
    <w:rsid w:val="00C20232"/>
    <w:rsid w:val="00C22217"/>
    <w:rsid w:val="00C22850"/>
    <w:rsid w:val="00C25C81"/>
    <w:rsid w:val="00C271DE"/>
    <w:rsid w:val="00C27928"/>
    <w:rsid w:val="00C30078"/>
    <w:rsid w:val="00C308F5"/>
    <w:rsid w:val="00C312B1"/>
    <w:rsid w:val="00C346F9"/>
    <w:rsid w:val="00C355EB"/>
    <w:rsid w:val="00C402BD"/>
    <w:rsid w:val="00C423E3"/>
    <w:rsid w:val="00C439B7"/>
    <w:rsid w:val="00C45103"/>
    <w:rsid w:val="00C45B2E"/>
    <w:rsid w:val="00C472DA"/>
    <w:rsid w:val="00C50577"/>
    <w:rsid w:val="00C517B7"/>
    <w:rsid w:val="00C5339F"/>
    <w:rsid w:val="00C55A72"/>
    <w:rsid w:val="00C62A21"/>
    <w:rsid w:val="00C639EA"/>
    <w:rsid w:val="00C64079"/>
    <w:rsid w:val="00C64D17"/>
    <w:rsid w:val="00C651D2"/>
    <w:rsid w:val="00C65856"/>
    <w:rsid w:val="00C70939"/>
    <w:rsid w:val="00C71652"/>
    <w:rsid w:val="00C733FB"/>
    <w:rsid w:val="00C75067"/>
    <w:rsid w:val="00C75A82"/>
    <w:rsid w:val="00C760CB"/>
    <w:rsid w:val="00C7680E"/>
    <w:rsid w:val="00C81223"/>
    <w:rsid w:val="00C81500"/>
    <w:rsid w:val="00C82381"/>
    <w:rsid w:val="00C82BD5"/>
    <w:rsid w:val="00C839D4"/>
    <w:rsid w:val="00C90D54"/>
    <w:rsid w:val="00C90F8A"/>
    <w:rsid w:val="00C92D2B"/>
    <w:rsid w:val="00C9302C"/>
    <w:rsid w:val="00C933F6"/>
    <w:rsid w:val="00C934C1"/>
    <w:rsid w:val="00C96663"/>
    <w:rsid w:val="00C969A5"/>
    <w:rsid w:val="00CA01CE"/>
    <w:rsid w:val="00CA0F7B"/>
    <w:rsid w:val="00CA2755"/>
    <w:rsid w:val="00CA51E2"/>
    <w:rsid w:val="00CA5A60"/>
    <w:rsid w:val="00CA6523"/>
    <w:rsid w:val="00CA6892"/>
    <w:rsid w:val="00CB0592"/>
    <w:rsid w:val="00CB18D4"/>
    <w:rsid w:val="00CB55F5"/>
    <w:rsid w:val="00CB5738"/>
    <w:rsid w:val="00CB6673"/>
    <w:rsid w:val="00CB7121"/>
    <w:rsid w:val="00CB7A92"/>
    <w:rsid w:val="00CC0AC4"/>
    <w:rsid w:val="00CC210F"/>
    <w:rsid w:val="00CC5D22"/>
    <w:rsid w:val="00CC6E7D"/>
    <w:rsid w:val="00CD06E6"/>
    <w:rsid w:val="00CD0E26"/>
    <w:rsid w:val="00CD1194"/>
    <w:rsid w:val="00CD5717"/>
    <w:rsid w:val="00CD5D56"/>
    <w:rsid w:val="00CD6208"/>
    <w:rsid w:val="00CD6CF0"/>
    <w:rsid w:val="00CD6E71"/>
    <w:rsid w:val="00CD75AA"/>
    <w:rsid w:val="00CE26D7"/>
    <w:rsid w:val="00CE2EB3"/>
    <w:rsid w:val="00CE563C"/>
    <w:rsid w:val="00CE64CB"/>
    <w:rsid w:val="00CE784A"/>
    <w:rsid w:val="00CF1CA6"/>
    <w:rsid w:val="00CF1EC5"/>
    <w:rsid w:val="00CF24AD"/>
    <w:rsid w:val="00CF5BFE"/>
    <w:rsid w:val="00CF5CE4"/>
    <w:rsid w:val="00CF75DC"/>
    <w:rsid w:val="00D00305"/>
    <w:rsid w:val="00D03C5E"/>
    <w:rsid w:val="00D07774"/>
    <w:rsid w:val="00D07A35"/>
    <w:rsid w:val="00D07CD2"/>
    <w:rsid w:val="00D115BA"/>
    <w:rsid w:val="00D11804"/>
    <w:rsid w:val="00D11B08"/>
    <w:rsid w:val="00D1395C"/>
    <w:rsid w:val="00D210C5"/>
    <w:rsid w:val="00D2313D"/>
    <w:rsid w:val="00D242A0"/>
    <w:rsid w:val="00D242F1"/>
    <w:rsid w:val="00D25F5A"/>
    <w:rsid w:val="00D260F0"/>
    <w:rsid w:val="00D26B28"/>
    <w:rsid w:val="00D31396"/>
    <w:rsid w:val="00D31EBA"/>
    <w:rsid w:val="00D3591B"/>
    <w:rsid w:val="00D36BCB"/>
    <w:rsid w:val="00D408FB"/>
    <w:rsid w:val="00D41DDA"/>
    <w:rsid w:val="00D4315E"/>
    <w:rsid w:val="00D45FAA"/>
    <w:rsid w:val="00D46F83"/>
    <w:rsid w:val="00D47E10"/>
    <w:rsid w:val="00D47F29"/>
    <w:rsid w:val="00D5124A"/>
    <w:rsid w:val="00D516A7"/>
    <w:rsid w:val="00D55962"/>
    <w:rsid w:val="00D55F18"/>
    <w:rsid w:val="00D57B9E"/>
    <w:rsid w:val="00D6062E"/>
    <w:rsid w:val="00D62931"/>
    <w:rsid w:val="00D6705D"/>
    <w:rsid w:val="00D70527"/>
    <w:rsid w:val="00D70CFD"/>
    <w:rsid w:val="00D76170"/>
    <w:rsid w:val="00D766EB"/>
    <w:rsid w:val="00D82EA3"/>
    <w:rsid w:val="00D85CF4"/>
    <w:rsid w:val="00D85DD3"/>
    <w:rsid w:val="00D925FA"/>
    <w:rsid w:val="00D92B83"/>
    <w:rsid w:val="00D939A2"/>
    <w:rsid w:val="00D96578"/>
    <w:rsid w:val="00D9692F"/>
    <w:rsid w:val="00D973C9"/>
    <w:rsid w:val="00D97CB2"/>
    <w:rsid w:val="00DA00A9"/>
    <w:rsid w:val="00DA0320"/>
    <w:rsid w:val="00DA03B6"/>
    <w:rsid w:val="00DA1BC0"/>
    <w:rsid w:val="00DA292E"/>
    <w:rsid w:val="00DA2D44"/>
    <w:rsid w:val="00DA525B"/>
    <w:rsid w:val="00DA52F1"/>
    <w:rsid w:val="00DA5E49"/>
    <w:rsid w:val="00DA7AF0"/>
    <w:rsid w:val="00DA7D42"/>
    <w:rsid w:val="00DB3E21"/>
    <w:rsid w:val="00DB4F01"/>
    <w:rsid w:val="00DB53A4"/>
    <w:rsid w:val="00DB565B"/>
    <w:rsid w:val="00DB775B"/>
    <w:rsid w:val="00DC1E52"/>
    <w:rsid w:val="00DC402C"/>
    <w:rsid w:val="00DC5440"/>
    <w:rsid w:val="00DC6EA2"/>
    <w:rsid w:val="00DC7052"/>
    <w:rsid w:val="00DD1971"/>
    <w:rsid w:val="00DD25D4"/>
    <w:rsid w:val="00DD3273"/>
    <w:rsid w:val="00DD40C3"/>
    <w:rsid w:val="00DD6A81"/>
    <w:rsid w:val="00DE1F78"/>
    <w:rsid w:val="00DE47B3"/>
    <w:rsid w:val="00DE5AA6"/>
    <w:rsid w:val="00DF430F"/>
    <w:rsid w:val="00DF53F8"/>
    <w:rsid w:val="00DF60D5"/>
    <w:rsid w:val="00DF7258"/>
    <w:rsid w:val="00E01B39"/>
    <w:rsid w:val="00E02D90"/>
    <w:rsid w:val="00E035D7"/>
    <w:rsid w:val="00E03AE7"/>
    <w:rsid w:val="00E056AC"/>
    <w:rsid w:val="00E0576E"/>
    <w:rsid w:val="00E06166"/>
    <w:rsid w:val="00E10035"/>
    <w:rsid w:val="00E10245"/>
    <w:rsid w:val="00E11F68"/>
    <w:rsid w:val="00E16098"/>
    <w:rsid w:val="00E16DDC"/>
    <w:rsid w:val="00E23783"/>
    <w:rsid w:val="00E23AE9"/>
    <w:rsid w:val="00E24C82"/>
    <w:rsid w:val="00E304E6"/>
    <w:rsid w:val="00E32292"/>
    <w:rsid w:val="00E33302"/>
    <w:rsid w:val="00E33CF8"/>
    <w:rsid w:val="00E34015"/>
    <w:rsid w:val="00E34D7C"/>
    <w:rsid w:val="00E4086A"/>
    <w:rsid w:val="00E41738"/>
    <w:rsid w:val="00E4433E"/>
    <w:rsid w:val="00E4670A"/>
    <w:rsid w:val="00E467AB"/>
    <w:rsid w:val="00E47181"/>
    <w:rsid w:val="00E50025"/>
    <w:rsid w:val="00E51317"/>
    <w:rsid w:val="00E542A9"/>
    <w:rsid w:val="00E54ADE"/>
    <w:rsid w:val="00E564F9"/>
    <w:rsid w:val="00E56BDE"/>
    <w:rsid w:val="00E56FFC"/>
    <w:rsid w:val="00E602FF"/>
    <w:rsid w:val="00E62A7E"/>
    <w:rsid w:val="00E661C8"/>
    <w:rsid w:val="00E70AFC"/>
    <w:rsid w:val="00E70E97"/>
    <w:rsid w:val="00E73091"/>
    <w:rsid w:val="00E737E7"/>
    <w:rsid w:val="00E74842"/>
    <w:rsid w:val="00E76530"/>
    <w:rsid w:val="00E811EB"/>
    <w:rsid w:val="00E82C26"/>
    <w:rsid w:val="00E82F1D"/>
    <w:rsid w:val="00E83855"/>
    <w:rsid w:val="00E83E67"/>
    <w:rsid w:val="00E854D8"/>
    <w:rsid w:val="00E85A3E"/>
    <w:rsid w:val="00E905F4"/>
    <w:rsid w:val="00E94105"/>
    <w:rsid w:val="00E94205"/>
    <w:rsid w:val="00E946BA"/>
    <w:rsid w:val="00E963B4"/>
    <w:rsid w:val="00EA04EC"/>
    <w:rsid w:val="00EA2A3C"/>
    <w:rsid w:val="00EA3223"/>
    <w:rsid w:val="00EA504D"/>
    <w:rsid w:val="00EA6760"/>
    <w:rsid w:val="00EA6A7F"/>
    <w:rsid w:val="00EB36A1"/>
    <w:rsid w:val="00EB785A"/>
    <w:rsid w:val="00EC0DB9"/>
    <w:rsid w:val="00EC3B9C"/>
    <w:rsid w:val="00EC564D"/>
    <w:rsid w:val="00EC61EA"/>
    <w:rsid w:val="00EC6F67"/>
    <w:rsid w:val="00EC73B1"/>
    <w:rsid w:val="00ED13BD"/>
    <w:rsid w:val="00ED3C63"/>
    <w:rsid w:val="00ED68A1"/>
    <w:rsid w:val="00ED6F69"/>
    <w:rsid w:val="00EE0C07"/>
    <w:rsid w:val="00EE24C3"/>
    <w:rsid w:val="00EE28B6"/>
    <w:rsid w:val="00EE59E7"/>
    <w:rsid w:val="00EE5A42"/>
    <w:rsid w:val="00EE785C"/>
    <w:rsid w:val="00EE7A08"/>
    <w:rsid w:val="00EF190C"/>
    <w:rsid w:val="00EF2297"/>
    <w:rsid w:val="00EF26CF"/>
    <w:rsid w:val="00EF5B1C"/>
    <w:rsid w:val="00EF5DB8"/>
    <w:rsid w:val="00EF5FA2"/>
    <w:rsid w:val="00EF644C"/>
    <w:rsid w:val="00F01103"/>
    <w:rsid w:val="00F01283"/>
    <w:rsid w:val="00F02006"/>
    <w:rsid w:val="00F02390"/>
    <w:rsid w:val="00F03319"/>
    <w:rsid w:val="00F052B5"/>
    <w:rsid w:val="00F0583D"/>
    <w:rsid w:val="00F065BF"/>
    <w:rsid w:val="00F07B8E"/>
    <w:rsid w:val="00F07D90"/>
    <w:rsid w:val="00F10D2C"/>
    <w:rsid w:val="00F10F35"/>
    <w:rsid w:val="00F120FA"/>
    <w:rsid w:val="00F12352"/>
    <w:rsid w:val="00F13B6F"/>
    <w:rsid w:val="00F13EB5"/>
    <w:rsid w:val="00F16CF6"/>
    <w:rsid w:val="00F178E1"/>
    <w:rsid w:val="00F2178D"/>
    <w:rsid w:val="00F22F05"/>
    <w:rsid w:val="00F231BE"/>
    <w:rsid w:val="00F23D13"/>
    <w:rsid w:val="00F23F4C"/>
    <w:rsid w:val="00F25BF1"/>
    <w:rsid w:val="00F2670A"/>
    <w:rsid w:val="00F26845"/>
    <w:rsid w:val="00F26995"/>
    <w:rsid w:val="00F2739A"/>
    <w:rsid w:val="00F302D9"/>
    <w:rsid w:val="00F30C08"/>
    <w:rsid w:val="00F30DA1"/>
    <w:rsid w:val="00F324A4"/>
    <w:rsid w:val="00F32FFF"/>
    <w:rsid w:val="00F34630"/>
    <w:rsid w:val="00F363C7"/>
    <w:rsid w:val="00F37F80"/>
    <w:rsid w:val="00F4042C"/>
    <w:rsid w:val="00F40D9B"/>
    <w:rsid w:val="00F42356"/>
    <w:rsid w:val="00F423D9"/>
    <w:rsid w:val="00F475E6"/>
    <w:rsid w:val="00F50C5B"/>
    <w:rsid w:val="00F53B38"/>
    <w:rsid w:val="00F53C1F"/>
    <w:rsid w:val="00F55308"/>
    <w:rsid w:val="00F5543B"/>
    <w:rsid w:val="00F55D6E"/>
    <w:rsid w:val="00F5725B"/>
    <w:rsid w:val="00F60C65"/>
    <w:rsid w:val="00F63ACD"/>
    <w:rsid w:val="00F63B6D"/>
    <w:rsid w:val="00F65280"/>
    <w:rsid w:val="00F657C8"/>
    <w:rsid w:val="00F718F6"/>
    <w:rsid w:val="00F72193"/>
    <w:rsid w:val="00F72B0F"/>
    <w:rsid w:val="00F73328"/>
    <w:rsid w:val="00F80122"/>
    <w:rsid w:val="00F81F20"/>
    <w:rsid w:val="00F82050"/>
    <w:rsid w:val="00F837E3"/>
    <w:rsid w:val="00F83C67"/>
    <w:rsid w:val="00F84C4F"/>
    <w:rsid w:val="00F85B83"/>
    <w:rsid w:val="00F8614B"/>
    <w:rsid w:val="00F86930"/>
    <w:rsid w:val="00F86947"/>
    <w:rsid w:val="00F872B2"/>
    <w:rsid w:val="00F87F9A"/>
    <w:rsid w:val="00F87FB5"/>
    <w:rsid w:val="00F91736"/>
    <w:rsid w:val="00F92731"/>
    <w:rsid w:val="00F938B3"/>
    <w:rsid w:val="00F93D8C"/>
    <w:rsid w:val="00F93F6B"/>
    <w:rsid w:val="00F94C85"/>
    <w:rsid w:val="00F95EFF"/>
    <w:rsid w:val="00F9664E"/>
    <w:rsid w:val="00FA0443"/>
    <w:rsid w:val="00FA102F"/>
    <w:rsid w:val="00FA3FFB"/>
    <w:rsid w:val="00FA4096"/>
    <w:rsid w:val="00FA7F06"/>
    <w:rsid w:val="00FB1879"/>
    <w:rsid w:val="00FB5046"/>
    <w:rsid w:val="00FB5236"/>
    <w:rsid w:val="00FB7D98"/>
    <w:rsid w:val="00FC1906"/>
    <w:rsid w:val="00FC2959"/>
    <w:rsid w:val="00FC446E"/>
    <w:rsid w:val="00FC5B13"/>
    <w:rsid w:val="00FD04BD"/>
    <w:rsid w:val="00FD25B8"/>
    <w:rsid w:val="00FD274A"/>
    <w:rsid w:val="00FD4FC5"/>
    <w:rsid w:val="00FD6AC1"/>
    <w:rsid w:val="00FD7DC6"/>
    <w:rsid w:val="00FE1E35"/>
    <w:rsid w:val="00FE237D"/>
    <w:rsid w:val="00FE4B35"/>
    <w:rsid w:val="00FE62C1"/>
    <w:rsid w:val="00FE759D"/>
    <w:rsid w:val="00FE7CE1"/>
    <w:rsid w:val="00FF1577"/>
    <w:rsid w:val="00FF1CA2"/>
    <w:rsid w:val="00FF24D2"/>
    <w:rsid w:val="00FF311A"/>
    <w:rsid w:val="00FF63E6"/>
    <w:rsid w:val="00FF6483"/>
    <w:rsid w:val="00FF6BD7"/>
    <w:rsid w:val="00FF77A1"/>
    <w:rsid w:val="02201C33"/>
    <w:rsid w:val="08F94072"/>
    <w:rsid w:val="0ACE8C17"/>
    <w:rsid w:val="0C3DD77A"/>
    <w:rsid w:val="0D56B474"/>
    <w:rsid w:val="0DEBE509"/>
    <w:rsid w:val="155BC9FE"/>
    <w:rsid w:val="190A74C8"/>
    <w:rsid w:val="19B1623A"/>
    <w:rsid w:val="19D4EE04"/>
    <w:rsid w:val="1D722039"/>
    <w:rsid w:val="21ADE877"/>
    <w:rsid w:val="28B749AD"/>
    <w:rsid w:val="29F8C811"/>
    <w:rsid w:val="2A2BB1CB"/>
    <w:rsid w:val="2C1918D3"/>
    <w:rsid w:val="2C59F04D"/>
    <w:rsid w:val="2CD7A6CE"/>
    <w:rsid w:val="2D558179"/>
    <w:rsid w:val="2DEE1515"/>
    <w:rsid w:val="2E9FC0CA"/>
    <w:rsid w:val="2F6C5834"/>
    <w:rsid w:val="3148D3A8"/>
    <w:rsid w:val="345D08A1"/>
    <w:rsid w:val="3480F2C6"/>
    <w:rsid w:val="3963B06C"/>
    <w:rsid w:val="3B17251F"/>
    <w:rsid w:val="3F94BD04"/>
    <w:rsid w:val="448AC293"/>
    <w:rsid w:val="4916040D"/>
    <w:rsid w:val="4BADA189"/>
    <w:rsid w:val="4DEFE16B"/>
    <w:rsid w:val="4E154342"/>
    <w:rsid w:val="50444E6D"/>
    <w:rsid w:val="51719505"/>
    <w:rsid w:val="51BEB15C"/>
    <w:rsid w:val="531965EA"/>
    <w:rsid w:val="53ACF240"/>
    <w:rsid w:val="541710CA"/>
    <w:rsid w:val="560696BF"/>
    <w:rsid w:val="57C72DBD"/>
    <w:rsid w:val="591AAB88"/>
    <w:rsid w:val="5D027350"/>
    <w:rsid w:val="5F0EC405"/>
    <w:rsid w:val="62550361"/>
    <w:rsid w:val="62E31E04"/>
    <w:rsid w:val="68F4DF25"/>
    <w:rsid w:val="6D5BB18D"/>
    <w:rsid w:val="6EC135E7"/>
    <w:rsid w:val="723AA20C"/>
    <w:rsid w:val="743C07E9"/>
    <w:rsid w:val="7F5085F4"/>
  </w:rsids>
  <m:mathPr>
    <m:mathFont m:val="Cambria Math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78C8CEC2"/>
  <w15:docId w15:val="{CE4DF322-FD9B-4F5E-A1E9-8D5AA947C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1500"/>
    <w:rPr>
      <w:sz w:val="24"/>
      <w:szCs w:val="20"/>
      <w:lang w:val="lv-LV" w:eastAsia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500"/>
    <w:pPr>
      <w:keepNext/>
      <w:outlineLvl w:val="0"/>
    </w:pPr>
    <w:rPr>
      <w:rFonts w:ascii="Arial Narrow" w:hAnsi="Arial Narrow" w:cs="Arial"/>
      <w:b/>
      <w:bCs/>
      <w:color w:val="000000"/>
      <w:sz w:val="20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5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E056A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7F94"/>
    <w:rPr>
      <w:rFonts w:ascii="Cambria" w:hAnsi="Cambria" w:cs="Times New Roman"/>
      <w:b/>
      <w:bCs/>
      <w:kern w:val="32"/>
      <w:sz w:val="32"/>
      <w:szCs w:val="32"/>
      <w:lang w:val="lv-LV" w:eastAsia="lv-LV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67F94"/>
    <w:rPr>
      <w:rFonts w:ascii="Cambria" w:hAnsi="Cambria" w:cs="Times New Roman"/>
      <w:b/>
      <w:bCs/>
      <w:i/>
      <w:iCs/>
      <w:sz w:val="28"/>
      <w:szCs w:val="28"/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rsid w:val="00C815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67F94"/>
    <w:rPr>
      <w:rFonts w:cs="Times New Roman"/>
      <w:sz w:val="2"/>
      <w:lang w:val="lv-LV" w:eastAsia="lv-LV"/>
    </w:rPr>
  </w:style>
  <w:style w:type="paragraph" w:styleId="BodyText">
    <w:name w:val="Body Text"/>
    <w:basedOn w:val="Normal"/>
    <w:link w:val="BodyTextChar"/>
    <w:uiPriority w:val="99"/>
    <w:rsid w:val="00C81500"/>
    <w:pPr>
      <w:jc w:val="both"/>
    </w:pPr>
    <w:rPr>
      <w:sz w:val="26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86887"/>
    <w:rPr>
      <w:rFonts w:eastAsia="Times New Roman" w:cs="Times New Roman"/>
      <w:sz w:val="26"/>
      <w:lang w:val="lv-LV" w:eastAsia="lv-LV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C81500"/>
    <w:rPr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67F94"/>
    <w:rPr>
      <w:rFonts w:cs="Times New Roman"/>
      <w:sz w:val="20"/>
      <w:szCs w:val="20"/>
      <w:lang w:val="lv-LV" w:eastAsia="lv-LV"/>
    </w:rPr>
  </w:style>
  <w:style w:type="character" w:styleId="FootnoteReference">
    <w:name w:val="footnote reference"/>
    <w:basedOn w:val="DefaultParagraphFont"/>
    <w:uiPriority w:val="99"/>
    <w:semiHidden/>
    <w:rsid w:val="00C81500"/>
    <w:rPr>
      <w:rFonts w:cs="Times New Roman"/>
      <w:vertAlign w:val="superscript"/>
    </w:rPr>
  </w:style>
  <w:style w:type="paragraph" w:styleId="Title">
    <w:name w:val="Title"/>
    <w:basedOn w:val="Normal"/>
    <w:link w:val="TitleChar"/>
    <w:uiPriority w:val="99"/>
    <w:qFormat/>
    <w:rsid w:val="00C81500"/>
    <w:pPr>
      <w:jc w:val="center"/>
    </w:pPr>
    <w:rPr>
      <w:b/>
      <w:bCs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867F94"/>
    <w:rPr>
      <w:rFonts w:ascii="Cambria" w:hAnsi="Cambria" w:cs="Times New Roman"/>
      <w:b/>
      <w:bCs/>
      <w:kern w:val="28"/>
      <w:sz w:val="32"/>
      <w:szCs w:val="32"/>
      <w:lang w:val="lv-LV" w:eastAsia="lv-LV"/>
    </w:rPr>
  </w:style>
  <w:style w:type="paragraph" w:styleId="Header">
    <w:name w:val="header"/>
    <w:basedOn w:val="Normal"/>
    <w:link w:val="HeaderChar"/>
    <w:rsid w:val="00C815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867F94"/>
    <w:rPr>
      <w:rFonts w:cs="Times New Roman"/>
      <w:sz w:val="20"/>
      <w:szCs w:val="20"/>
      <w:lang w:val="lv-LV" w:eastAsia="lv-LV"/>
    </w:rPr>
  </w:style>
  <w:style w:type="paragraph" w:styleId="Footer">
    <w:name w:val="footer"/>
    <w:basedOn w:val="Normal"/>
    <w:link w:val="FooterChar"/>
    <w:uiPriority w:val="99"/>
    <w:rsid w:val="00C815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67F94"/>
    <w:rPr>
      <w:rFonts w:cs="Times New Roman"/>
      <w:sz w:val="20"/>
      <w:szCs w:val="20"/>
      <w:lang w:val="lv-LV" w:eastAsia="lv-LV"/>
    </w:rPr>
  </w:style>
  <w:style w:type="character" w:styleId="Emphasis">
    <w:name w:val="Emphasis"/>
    <w:basedOn w:val="DefaultParagraphFont"/>
    <w:uiPriority w:val="99"/>
    <w:qFormat/>
    <w:rsid w:val="00C81500"/>
    <w:rPr>
      <w:rFonts w:cs="Times New Roman"/>
      <w:i/>
      <w:iCs/>
    </w:rPr>
  </w:style>
  <w:style w:type="paragraph" w:customStyle="1" w:styleId="SubTitle2">
    <w:name w:val="SubTitle 2"/>
    <w:basedOn w:val="Normal"/>
    <w:uiPriority w:val="99"/>
    <w:rsid w:val="00C81500"/>
    <w:pPr>
      <w:spacing w:after="240"/>
      <w:jc w:val="center"/>
    </w:pPr>
    <w:rPr>
      <w:b/>
      <w:sz w:val="32"/>
      <w:lang w:eastAsia="en-US"/>
    </w:rPr>
  </w:style>
  <w:style w:type="character" w:styleId="PageNumber">
    <w:name w:val="page number"/>
    <w:basedOn w:val="DefaultParagraphFont"/>
    <w:uiPriority w:val="99"/>
    <w:rsid w:val="00C81500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C8150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67F94"/>
    <w:rPr>
      <w:rFonts w:cs="Times New Roman"/>
      <w:sz w:val="20"/>
      <w:szCs w:val="20"/>
      <w:lang w:val="lv-LV" w:eastAsia="lv-LV"/>
    </w:rPr>
  </w:style>
  <w:style w:type="paragraph" w:styleId="CommentText">
    <w:name w:val="annotation text"/>
    <w:basedOn w:val="Normal"/>
    <w:link w:val="CommentTextChar"/>
    <w:uiPriority w:val="99"/>
    <w:rsid w:val="00C8150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67F94"/>
    <w:rPr>
      <w:rFonts w:cs="Times New Roman"/>
      <w:sz w:val="20"/>
      <w:szCs w:val="20"/>
      <w:lang w:val="lv-LV"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815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67F94"/>
    <w:rPr>
      <w:rFonts w:cs="Times New Roman"/>
      <w:b/>
      <w:bCs/>
      <w:sz w:val="20"/>
      <w:szCs w:val="20"/>
      <w:lang w:val="lv-LV" w:eastAsia="lv-LV"/>
    </w:rPr>
  </w:style>
  <w:style w:type="paragraph" w:customStyle="1" w:styleId="regulartext">
    <w:name w:val="regulartext"/>
    <w:basedOn w:val="BodyText2"/>
    <w:uiPriority w:val="99"/>
    <w:rsid w:val="00C81500"/>
    <w:pPr>
      <w:spacing w:before="60" w:after="60" w:line="240" w:lineRule="auto"/>
      <w:jc w:val="both"/>
    </w:pPr>
    <w:rPr>
      <w:rFonts w:ascii="Arial Narrow" w:hAnsi="Arial Narrow"/>
      <w:sz w:val="20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C81500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67F94"/>
    <w:rPr>
      <w:rFonts w:cs="Times New Roman"/>
      <w:sz w:val="20"/>
      <w:szCs w:val="20"/>
      <w:lang w:val="lv-LV" w:eastAsia="lv-LV"/>
    </w:rPr>
  </w:style>
  <w:style w:type="character" w:styleId="CommentReference">
    <w:name w:val="annotation reference"/>
    <w:basedOn w:val="DefaultParagraphFont"/>
    <w:uiPriority w:val="99"/>
    <w:semiHidden/>
    <w:rsid w:val="004B597F"/>
    <w:rPr>
      <w:rFonts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B07F1B"/>
    <w:rPr>
      <w:rFonts w:cs="Times New Roman"/>
      <w:color w:val="0000FF"/>
      <w:u w:val="none"/>
      <w:effect w:val="none"/>
      <w:shd w:val="clear" w:color="auto" w:fill="auto"/>
    </w:rPr>
  </w:style>
  <w:style w:type="table" w:styleId="TableGrid">
    <w:name w:val="Table Grid"/>
    <w:basedOn w:val="TableNormal"/>
    <w:uiPriority w:val="99"/>
    <w:rsid w:val="00E85A3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ikumutekstam">
    <w:name w:val="Noteikumu tekstam"/>
    <w:basedOn w:val="Normal"/>
    <w:link w:val="NoteikumutekstamRakstz"/>
    <w:autoRedefine/>
    <w:uiPriority w:val="99"/>
    <w:rsid w:val="00301647"/>
    <w:pPr>
      <w:spacing w:after="120"/>
      <w:jc w:val="both"/>
    </w:pPr>
    <w:rPr>
      <w:szCs w:val="24"/>
    </w:rPr>
  </w:style>
  <w:style w:type="paragraph" w:customStyle="1" w:styleId="Noteikumuapakpunkti">
    <w:name w:val="Noteikumu apakšpunkti"/>
    <w:basedOn w:val="Noteikumutekstam"/>
    <w:uiPriority w:val="99"/>
    <w:rsid w:val="00E85A3E"/>
    <w:pPr>
      <w:numPr>
        <w:ilvl w:val="1"/>
        <w:numId w:val="1"/>
      </w:numPr>
    </w:pPr>
  </w:style>
  <w:style w:type="paragraph" w:customStyle="1" w:styleId="Noteikumuapakpunkti2">
    <w:name w:val="Noteikumu apakšpunkti_2"/>
    <w:basedOn w:val="Noteikumuapakpunkti"/>
    <w:uiPriority w:val="99"/>
    <w:rsid w:val="00E85A3E"/>
    <w:pPr>
      <w:numPr>
        <w:ilvl w:val="2"/>
      </w:numPr>
    </w:pPr>
  </w:style>
  <w:style w:type="paragraph" w:customStyle="1" w:styleId="Noteikumuapakpunkt3">
    <w:name w:val="Noteikumu apakšpunkt_3"/>
    <w:basedOn w:val="Noteikumuapakpunkti2"/>
    <w:uiPriority w:val="99"/>
    <w:rsid w:val="00E85A3E"/>
    <w:pPr>
      <w:numPr>
        <w:ilvl w:val="3"/>
      </w:numPr>
    </w:pPr>
  </w:style>
  <w:style w:type="character" w:customStyle="1" w:styleId="NoteikumutekstamRakstz">
    <w:name w:val="Noteikumu tekstam Rakstz."/>
    <w:basedOn w:val="DefaultParagraphFont"/>
    <w:link w:val="Noteikumutekstam"/>
    <w:uiPriority w:val="99"/>
    <w:locked/>
    <w:rsid w:val="00301647"/>
    <w:rPr>
      <w:rFonts w:cs="Times New Roman"/>
      <w:sz w:val="24"/>
      <w:szCs w:val="24"/>
      <w:lang w:val="lv-LV" w:eastAsia="lv-LV" w:bidi="ar-SA"/>
    </w:rPr>
  </w:style>
  <w:style w:type="paragraph" w:customStyle="1" w:styleId="naiskr">
    <w:name w:val="naiskr"/>
    <w:basedOn w:val="Normal"/>
    <w:uiPriority w:val="99"/>
    <w:rsid w:val="00E85A3E"/>
    <w:pPr>
      <w:spacing w:before="100" w:beforeAutospacing="1" w:after="100" w:afterAutospacing="1"/>
    </w:pPr>
    <w:rPr>
      <w:szCs w:val="24"/>
    </w:rPr>
  </w:style>
  <w:style w:type="paragraph" w:customStyle="1" w:styleId="naisf">
    <w:name w:val="naisf"/>
    <w:basedOn w:val="Normal"/>
    <w:uiPriority w:val="99"/>
    <w:rsid w:val="00EB785A"/>
    <w:pPr>
      <w:spacing w:before="78" w:after="78"/>
      <w:ind w:firstLine="391"/>
      <w:jc w:val="both"/>
    </w:pPr>
    <w:rPr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F80122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7F94"/>
    <w:rPr>
      <w:rFonts w:cs="Times New Roman"/>
      <w:sz w:val="2"/>
      <w:lang w:val="lv-LV" w:eastAsia="lv-LV"/>
    </w:rPr>
  </w:style>
  <w:style w:type="paragraph" w:customStyle="1" w:styleId="Punkti">
    <w:name w:val="Punkti"/>
    <w:basedOn w:val="BodyText"/>
    <w:link w:val="PunktiRakstzRakstz"/>
    <w:uiPriority w:val="99"/>
    <w:rsid w:val="00512CF6"/>
    <w:pPr>
      <w:numPr>
        <w:numId w:val="2"/>
      </w:numPr>
      <w:spacing w:before="120"/>
    </w:pPr>
    <w:rPr>
      <w:sz w:val="24"/>
      <w:szCs w:val="24"/>
    </w:rPr>
  </w:style>
  <w:style w:type="character" w:customStyle="1" w:styleId="PunktiRakstzRakstz">
    <w:name w:val="Punkti Rakstz. Rakstz."/>
    <w:basedOn w:val="BodyTextChar"/>
    <w:link w:val="Punkti"/>
    <w:uiPriority w:val="99"/>
    <w:locked/>
    <w:rsid w:val="00512CF6"/>
    <w:rPr>
      <w:rFonts w:eastAsia="Times New Roman" w:cs="Times New Roman"/>
      <w:sz w:val="24"/>
      <w:szCs w:val="24"/>
      <w:lang w:val="lv-LV" w:eastAsia="lv-LV" w:bidi="ar-SA"/>
    </w:rPr>
  </w:style>
  <w:style w:type="paragraph" w:customStyle="1" w:styleId="Apakpunkti">
    <w:name w:val="Apakšpunkti"/>
    <w:basedOn w:val="BodyText"/>
    <w:next w:val="Punkti"/>
    <w:uiPriority w:val="99"/>
    <w:rsid w:val="00E602FF"/>
    <w:pPr>
      <w:numPr>
        <w:ilvl w:val="1"/>
        <w:numId w:val="2"/>
      </w:numPr>
      <w:spacing w:before="60"/>
    </w:pPr>
    <w:rPr>
      <w:sz w:val="24"/>
      <w:szCs w:val="24"/>
    </w:rPr>
  </w:style>
  <w:style w:type="character" w:customStyle="1" w:styleId="RakstzRakstz">
    <w:name w:val="Rakstz. Rakstz."/>
    <w:basedOn w:val="DefaultParagraphFont"/>
    <w:uiPriority w:val="99"/>
    <w:rsid w:val="00E83855"/>
    <w:rPr>
      <w:rFonts w:eastAsia="Times New Roman" w:cs="Times New Roman"/>
      <w:sz w:val="26"/>
      <w:lang w:val="lv-LV" w:eastAsia="lv-LV" w:bidi="ar-SA"/>
    </w:rPr>
  </w:style>
  <w:style w:type="character" w:customStyle="1" w:styleId="RakstzRakstz1">
    <w:name w:val="Rakstz. Rakstz.1"/>
    <w:basedOn w:val="DefaultParagraphFont"/>
    <w:uiPriority w:val="99"/>
    <w:rsid w:val="00F03319"/>
    <w:rPr>
      <w:rFonts w:eastAsia="Times New Roman" w:cs="Times New Roman"/>
      <w:sz w:val="26"/>
      <w:lang w:val="lv-LV" w:eastAsia="lv-LV" w:bidi="ar-SA"/>
    </w:rPr>
  </w:style>
  <w:style w:type="character" w:customStyle="1" w:styleId="FontStyle80">
    <w:name w:val="Font Style80"/>
    <w:basedOn w:val="DefaultParagraphFont"/>
    <w:uiPriority w:val="99"/>
    <w:rsid w:val="00AB4FFB"/>
    <w:rPr>
      <w:rFonts w:ascii="Times New Roman" w:hAnsi="Times New Roman" w:cs="Times New Roman"/>
      <w:sz w:val="26"/>
      <w:szCs w:val="26"/>
    </w:rPr>
  </w:style>
  <w:style w:type="paragraph" w:customStyle="1" w:styleId="Style19">
    <w:name w:val="Style19"/>
    <w:basedOn w:val="Normal"/>
    <w:uiPriority w:val="99"/>
    <w:rsid w:val="00AB4FFB"/>
    <w:pPr>
      <w:widowControl w:val="0"/>
      <w:autoSpaceDE w:val="0"/>
      <w:autoSpaceDN w:val="0"/>
      <w:adjustRightInd w:val="0"/>
      <w:spacing w:line="313" w:lineRule="exact"/>
      <w:ind w:hanging="346"/>
      <w:jc w:val="both"/>
    </w:pPr>
    <w:rPr>
      <w:szCs w:val="24"/>
    </w:rPr>
  </w:style>
  <w:style w:type="paragraph" w:customStyle="1" w:styleId="Style14">
    <w:name w:val="Style14"/>
    <w:basedOn w:val="Normal"/>
    <w:uiPriority w:val="99"/>
    <w:rsid w:val="003C5C36"/>
    <w:pPr>
      <w:widowControl w:val="0"/>
      <w:autoSpaceDE w:val="0"/>
      <w:autoSpaceDN w:val="0"/>
      <w:adjustRightInd w:val="0"/>
      <w:spacing w:line="312" w:lineRule="exact"/>
      <w:jc w:val="both"/>
    </w:pPr>
    <w:rPr>
      <w:szCs w:val="24"/>
    </w:rPr>
  </w:style>
  <w:style w:type="character" w:customStyle="1" w:styleId="RakstzRakstz2">
    <w:name w:val="Rakstz. Rakstz.2"/>
    <w:basedOn w:val="DefaultParagraphFont"/>
    <w:uiPriority w:val="99"/>
    <w:rsid w:val="00CD6CF0"/>
    <w:rPr>
      <w:rFonts w:eastAsia="Times New Roman" w:cs="Times New Roman"/>
      <w:sz w:val="26"/>
      <w:lang w:val="lv-LV" w:eastAsia="lv-LV" w:bidi="ar-SA"/>
    </w:rPr>
  </w:style>
  <w:style w:type="character" w:customStyle="1" w:styleId="tvhtmlmktable">
    <w:name w:val="tv_html mk_table"/>
    <w:basedOn w:val="DefaultParagraphFont"/>
    <w:uiPriority w:val="99"/>
    <w:rsid w:val="00F23D13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1A75A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A75A3"/>
    <w:rPr>
      <w:rFonts w:cs="Times New Roman"/>
      <w:sz w:val="24"/>
      <w:lang w:val="lv-LV" w:eastAsia="lv-LV" w:bidi="ar-SA"/>
    </w:rPr>
  </w:style>
  <w:style w:type="paragraph" w:customStyle="1" w:styleId="tvhtml">
    <w:name w:val="tv_html"/>
    <w:basedOn w:val="Normal"/>
    <w:uiPriority w:val="99"/>
    <w:rsid w:val="001A75A3"/>
    <w:pPr>
      <w:spacing w:before="100" w:beforeAutospacing="1" w:after="100" w:afterAutospacing="1"/>
    </w:pPr>
    <w:rPr>
      <w:szCs w:val="24"/>
    </w:rPr>
  </w:style>
  <w:style w:type="paragraph" w:customStyle="1" w:styleId="EE-paragr">
    <w:name w:val="EE-paragr"/>
    <w:basedOn w:val="Normal"/>
    <w:autoRedefine/>
    <w:uiPriority w:val="99"/>
    <w:rsid w:val="001A75A3"/>
    <w:pPr>
      <w:spacing w:after="120"/>
      <w:jc w:val="both"/>
    </w:pPr>
    <w:rPr>
      <w:bCs/>
      <w:sz w:val="22"/>
      <w:szCs w:val="22"/>
    </w:rPr>
  </w:style>
  <w:style w:type="paragraph" w:customStyle="1" w:styleId="EE-H2">
    <w:name w:val="EE-H2"/>
    <w:basedOn w:val="Normal"/>
    <w:uiPriority w:val="99"/>
    <w:rsid w:val="001A75A3"/>
    <w:pPr>
      <w:spacing w:before="240" w:after="240"/>
    </w:pPr>
    <w:rPr>
      <w:b/>
      <w:bCs/>
      <w:smallCaps/>
      <w:szCs w:val="24"/>
    </w:rPr>
  </w:style>
  <w:style w:type="character" w:customStyle="1" w:styleId="CommentTextChar1">
    <w:name w:val="Comment Text Char1"/>
    <w:basedOn w:val="DefaultParagraphFont"/>
    <w:uiPriority w:val="99"/>
    <w:locked/>
    <w:rsid w:val="001A75A3"/>
    <w:rPr>
      <w:rFonts w:eastAsia="Times New Roman" w:cs="Times New Roman"/>
      <w:lang w:val="lv-LV" w:eastAsia="lv-LV" w:bidi="ar-SA"/>
    </w:rPr>
  </w:style>
  <w:style w:type="character" w:customStyle="1" w:styleId="FontStyle74">
    <w:name w:val="Font Style74"/>
    <w:basedOn w:val="DefaultParagraphFont"/>
    <w:uiPriority w:val="99"/>
    <w:rsid w:val="001A75A3"/>
    <w:rPr>
      <w:rFonts w:ascii="Times New Roman" w:hAnsi="Times New Roman" w:cs="Times New Roman"/>
      <w:sz w:val="20"/>
      <w:szCs w:val="20"/>
    </w:rPr>
  </w:style>
  <w:style w:type="paragraph" w:customStyle="1" w:styleId="Style50">
    <w:name w:val="Style50"/>
    <w:basedOn w:val="Normal"/>
    <w:uiPriority w:val="99"/>
    <w:rsid w:val="001A75A3"/>
    <w:pPr>
      <w:widowControl w:val="0"/>
      <w:autoSpaceDE w:val="0"/>
      <w:autoSpaceDN w:val="0"/>
      <w:adjustRightInd w:val="0"/>
      <w:spacing w:line="245" w:lineRule="exact"/>
      <w:jc w:val="right"/>
    </w:pPr>
    <w:rPr>
      <w:szCs w:val="24"/>
    </w:rPr>
  </w:style>
  <w:style w:type="paragraph" w:customStyle="1" w:styleId="Style53">
    <w:name w:val="Style53"/>
    <w:basedOn w:val="Normal"/>
    <w:uiPriority w:val="99"/>
    <w:rsid w:val="001A75A3"/>
    <w:pPr>
      <w:widowControl w:val="0"/>
      <w:autoSpaceDE w:val="0"/>
      <w:autoSpaceDN w:val="0"/>
      <w:adjustRightInd w:val="0"/>
      <w:spacing w:line="283" w:lineRule="exact"/>
    </w:pPr>
    <w:rPr>
      <w:szCs w:val="24"/>
    </w:rPr>
  </w:style>
  <w:style w:type="paragraph" w:styleId="NormalWeb">
    <w:name w:val="Normal (Web)"/>
    <w:basedOn w:val="Normal"/>
    <w:uiPriority w:val="99"/>
    <w:rsid w:val="001A75A3"/>
    <w:pPr>
      <w:spacing w:before="100" w:beforeAutospacing="1" w:after="100" w:afterAutospacing="1"/>
    </w:pPr>
    <w:rPr>
      <w:szCs w:val="24"/>
    </w:rPr>
  </w:style>
  <w:style w:type="character" w:customStyle="1" w:styleId="FontStyle81">
    <w:name w:val="Font Style81"/>
    <w:basedOn w:val="DefaultParagraphFont"/>
    <w:uiPriority w:val="99"/>
    <w:rsid w:val="001A75A3"/>
    <w:rPr>
      <w:rFonts w:ascii="Times New Roman" w:hAnsi="Times New Roman" w:cs="Times New Roman"/>
      <w:spacing w:val="10"/>
      <w:sz w:val="20"/>
      <w:szCs w:val="20"/>
    </w:rPr>
  </w:style>
  <w:style w:type="character" w:styleId="Strong">
    <w:name w:val="Strong"/>
    <w:basedOn w:val="DefaultParagraphFont"/>
    <w:uiPriority w:val="99"/>
    <w:qFormat/>
    <w:locked/>
    <w:rsid w:val="001A75A3"/>
    <w:rPr>
      <w:rFonts w:cs="Times New Roman"/>
      <w:b/>
      <w:bCs/>
    </w:rPr>
  </w:style>
  <w:style w:type="paragraph" w:customStyle="1" w:styleId="Style47">
    <w:name w:val="Style47"/>
    <w:basedOn w:val="Normal"/>
    <w:rsid w:val="0053009D"/>
    <w:pPr>
      <w:widowControl w:val="0"/>
      <w:autoSpaceDE w:val="0"/>
      <w:autoSpaceDN w:val="0"/>
      <w:adjustRightInd w:val="0"/>
      <w:spacing w:line="253" w:lineRule="exact"/>
    </w:pPr>
    <w:rPr>
      <w:szCs w:val="24"/>
    </w:rPr>
  </w:style>
  <w:style w:type="character" w:customStyle="1" w:styleId="FontStyle135">
    <w:name w:val="Font Style135"/>
    <w:uiPriority w:val="99"/>
    <w:rsid w:val="00E10035"/>
    <w:rPr>
      <w:rFonts w:ascii="Times New Roman" w:hAnsi="Times New Roman"/>
      <w:i/>
      <w:sz w:val="20"/>
    </w:rPr>
  </w:style>
  <w:style w:type="paragraph" w:styleId="ListParagraph">
    <w:name w:val="List Paragraph"/>
    <w:aliases w:val="2"/>
    <w:basedOn w:val="Normal"/>
    <w:link w:val="ListParagraphChar"/>
    <w:uiPriority w:val="34"/>
    <w:qFormat/>
    <w:rsid w:val="0070044C"/>
    <w:pPr>
      <w:ind w:left="720"/>
      <w:contextualSpacing/>
    </w:pPr>
  </w:style>
  <w:style w:type="character" w:customStyle="1" w:styleId="ListParagraphChar">
    <w:name w:val="List Paragraph Char"/>
    <w:aliases w:val="2 Char"/>
    <w:link w:val="ListParagraph"/>
    <w:uiPriority w:val="34"/>
    <w:locked/>
    <w:rsid w:val="0070044C"/>
    <w:rPr>
      <w:sz w:val="24"/>
      <w:szCs w:val="20"/>
      <w:lang w:val="lv-LV" w:eastAsia="lv-LV"/>
    </w:rPr>
  </w:style>
  <w:style w:type="character" w:customStyle="1" w:styleId="FontStyle107">
    <w:name w:val="Font Style107"/>
    <w:uiPriority w:val="99"/>
    <w:rsid w:val="00B67E4D"/>
    <w:rPr>
      <w:rFonts w:ascii="Times New Roman" w:hAnsi="Times New Roman" w:cs="Times New Roman" w:hint="default"/>
      <w:sz w:val="20"/>
      <w:szCs w:val="20"/>
    </w:rPr>
  </w:style>
  <w:style w:type="paragraph" w:customStyle="1" w:styleId="tv2132">
    <w:name w:val="tv2132"/>
    <w:basedOn w:val="Normal"/>
    <w:rsid w:val="008646A4"/>
    <w:pPr>
      <w:spacing w:line="360" w:lineRule="auto"/>
      <w:ind w:firstLine="300"/>
    </w:pPr>
    <w:rPr>
      <w:color w:val="414142"/>
      <w:sz w:val="20"/>
    </w:rPr>
  </w:style>
  <w:style w:type="paragraph" w:styleId="Subtitle">
    <w:name w:val="Subtitle"/>
    <w:basedOn w:val="Normal"/>
    <w:next w:val="Normal"/>
    <w:link w:val="SubtitleChar"/>
    <w:qFormat/>
    <w:locked/>
    <w:rsid w:val="008646A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8646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lv-LV" w:eastAsia="lv-LV"/>
    </w:rPr>
  </w:style>
  <w:style w:type="paragraph" w:customStyle="1" w:styleId="Default">
    <w:name w:val="Default"/>
    <w:rsid w:val="00E33302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lv-LV"/>
    </w:rPr>
  </w:style>
  <w:style w:type="paragraph" w:customStyle="1" w:styleId="CM1">
    <w:name w:val="CM1"/>
    <w:basedOn w:val="Default"/>
    <w:next w:val="Default"/>
    <w:uiPriority w:val="99"/>
    <w:rsid w:val="00E33302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33302"/>
    <w:rPr>
      <w:rFonts w:cs="Times New Roman"/>
      <w:color w:val="auto"/>
    </w:rPr>
  </w:style>
  <w:style w:type="paragraph" w:styleId="NoSpacing">
    <w:name w:val="No Spacing"/>
    <w:uiPriority w:val="1"/>
    <w:qFormat/>
    <w:rsid w:val="00C651D2"/>
    <w:rPr>
      <w:rFonts w:ascii="Calibri" w:eastAsia="ヒラギノ角ゴ Pro W3" w:hAnsi="Calibri"/>
      <w:color w:val="000000"/>
      <w:szCs w:val="24"/>
      <w:lang w:val="lv-LV"/>
    </w:rPr>
  </w:style>
  <w:style w:type="paragraph" w:customStyle="1" w:styleId="N">
    <w:name w:val="N"/>
    <w:basedOn w:val="Normal"/>
    <w:autoRedefine/>
    <w:rsid w:val="00783E72"/>
    <w:pPr>
      <w:numPr>
        <w:ilvl w:val="1"/>
        <w:numId w:val="3"/>
      </w:numPr>
      <w:ind w:left="0" w:firstLine="0"/>
      <w:jc w:val="both"/>
    </w:pPr>
    <w:rPr>
      <w:color w:val="000000"/>
      <w:szCs w:val="24"/>
      <w:lang w:eastAsia="en-US"/>
    </w:rPr>
  </w:style>
  <w:style w:type="character" w:customStyle="1" w:styleId="apple-style-span">
    <w:name w:val="apple-style-span"/>
    <w:basedOn w:val="DefaultParagraphFont"/>
    <w:rsid w:val="003D15BC"/>
  </w:style>
  <w:style w:type="paragraph" w:styleId="Revision">
    <w:name w:val="Revision"/>
    <w:hidden/>
    <w:uiPriority w:val="99"/>
    <w:semiHidden/>
    <w:rsid w:val="00035F93"/>
    <w:rPr>
      <w:sz w:val="24"/>
      <w:szCs w:val="20"/>
      <w:lang w:val="lv-LV" w:eastAsia="lv-LV"/>
    </w:rPr>
  </w:style>
  <w:style w:type="character" w:styleId="IntenseEmphasis">
    <w:name w:val="Intense Emphasis"/>
    <w:basedOn w:val="DefaultParagraphFont"/>
    <w:uiPriority w:val="21"/>
    <w:qFormat/>
    <w:rsid w:val="008558AA"/>
    <w:rPr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semiHidden/>
    <w:rsid w:val="00E056AC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lv-LV" w:eastAsia="lv-LV"/>
    </w:rPr>
  </w:style>
  <w:style w:type="character" w:customStyle="1" w:styleId="normaltextrun">
    <w:name w:val="normaltextrun"/>
    <w:basedOn w:val="DefaultParagraphFont"/>
    <w:rsid w:val="00763CF0"/>
  </w:style>
  <w:style w:type="character" w:customStyle="1" w:styleId="eop">
    <w:name w:val="eop"/>
    <w:basedOn w:val="DefaultParagraphFont"/>
    <w:rsid w:val="00763CF0"/>
  </w:style>
  <w:style w:type="paragraph" w:customStyle="1" w:styleId="paragraph">
    <w:name w:val="paragraph"/>
    <w:basedOn w:val="Normal"/>
    <w:rsid w:val="001B7911"/>
    <w:rPr>
      <w:szCs w:val="24"/>
    </w:rPr>
  </w:style>
  <w:style w:type="character" w:customStyle="1" w:styleId="spellingerror">
    <w:name w:val="spellingerror"/>
    <w:basedOn w:val="DefaultParagraphFont"/>
    <w:rsid w:val="001B7911"/>
  </w:style>
  <w:style w:type="character" w:customStyle="1" w:styleId="normaltextrun1">
    <w:name w:val="normaltextrun1"/>
    <w:basedOn w:val="DefaultParagraphFont"/>
    <w:rsid w:val="001B7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hyperlink" Target="mailto:ieva.minakova@liaa.gov.lv" TargetMode="Externa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74CB6618DD764B9439629E4015DDF3" ma:contentTypeVersion="14" ma:contentTypeDescription="Create a new document." ma:contentTypeScope="" ma:versionID="0733fda8cb2763702e496389e0df9966">
  <xsd:schema xmlns:xsd="http://www.w3.org/2001/XMLSchema" xmlns:xs="http://www.w3.org/2001/XMLSchema" xmlns:p="http://schemas.microsoft.com/office/2006/metadata/properties" xmlns:ns2="9898405a-8c7b-40be-ae2a-cd41b03aed83" xmlns:ns3="d178be91-42f5-47e4-a6af-363572687a5b" targetNamespace="http://schemas.microsoft.com/office/2006/metadata/properties" ma:root="true" ma:fieldsID="10f7643e54ce0447dfb01dd5e1bf78cc" ns2:_="" ns3:_="">
    <xsd:import namespace="9898405a-8c7b-40be-ae2a-cd41b03aed83"/>
    <xsd:import namespace="d178be91-42f5-47e4-a6af-363572687a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98405a-8c7b-40be-ae2a-cd41b03aed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4be1922-a6d9-4f8f-a0da-19e97035a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8be91-42f5-47e4-a6af-363572687a5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6655c90-f976-4f54-9d42-bf30ce74efca}" ma:internalName="TaxCatchAll" ma:showField="CatchAllData" ma:web="d178be91-42f5-47e4-a6af-363572687a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78be91-42f5-47e4-a6af-363572687a5b" xsi:nil="true"/>
    <lcf76f155ced4ddcb4097134ff3c332f xmlns="9898405a-8c7b-40be-ae2a-cd41b03aed8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0E32DE-6D05-40A7-9CB2-47AAB67B6A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D92197-41C8-47D0-88EE-69E0C31176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98405a-8c7b-40be-ae2a-cd41b03aed83"/>
    <ds:schemaRef ds:uri="d178be91-42f5-47e4-a6af-363572687a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255C0D-9E8C-4E09-9DAC-D154DA4508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1FF36F-2A17-4072-BFFD-C7DE4334D57C}">
  <ds:schemaRefs>
    <ds:schemaRef ds:uri="http://schemas.microsoft.com/office/2006/documentManagement/types"/>
    <ds:schemaRef ds:uri="9898405a-8c7b-40be-ae2a-cd41b03aed83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d178be91-42f5-47e4-a6af-363572687a5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440</Words>
  <Characters>3198</Characters>
  <Application>Microsoft Office Word</Application>
  <DocSecurity>0</DocSecurity>
  <Lines>26</Lines>
  <Paragraphs>7</Paragraphs>
  <ScaleCrop>false</ScaleCrop>
  <Company>Latvian investment and Development Agency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Instrukcija projekta pieteikuma izvērtēšanai pēc administratīvajiem vērtēšanas kritērijiem</dc:title>
  <dc:creator>Sanda Ozola</dc:creator>
  <cp:lastModifiedBy>Līga Brikmane</cp:lastModifiedBy>
  <cp:revision>194</cp:revision>
  <cp:lastPrinted>2018-02-12T21:12:00Z</cp:lastPrinted>
  <dcterms:created xsi:type="dcterms:W3CDTF">2023-01-09T17:22:00Z</dcterms:created>
  <dcterms:modified xsi:type="dcterms:W3CDTF">2025-03-03T15:02:00Z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0x010100E874CB6618DD764B9439629E4015DDF3</vt:lpwstr>
  </property>
  <property fmtid="{D5CDD505-2E9C-101B-9397-08002B2CF9AE}" pid="3" name="MediaServiceImageTags">
    <vt:lpwstr/>
  </property>
</Properties>
</file>